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09" w:rsidRPr="00B750E2" w:rsidRDefault="00A06B09">
      <w:pPr>
        <w:pStyle w:val="Title"/>
        <w:rPr>
          <w:sz w:val="28"/>
          <w:szCs w:val="28"/>
        </w:rPr>
      </w:pPr>
      <w:bookmarkStart w:id="0" w:name="_GoBack"/>
      <w:bookmarkEnd w:id="0"/>
      <w:r w:rsidRPr="00B750E2">
        <w:rPr>
          <w:sz w:val="28"/>
          <w:szCs w:val="28"/>
        </w:rPr>
        <w:t>AGENDA</w:t>
      </w:r>
    </w:p>
    <w:p w:rsidR="00A06B09" w:rsidRDefault="00A06B09">
      <w:pPr>
        <w:jc w:val="center"/>
        <w:rPr>
          <w:rFonts w:ascii="Arial" w:hAnsi="Arial"/>
          <w:b/>
          <w:bCs/>
          <w:sz w:val="22"/>
        </w:rPr>
      </w:pPr>
      <w:r>
        <w:rPr>
          <w:rFonts w:ascii="Arial" w:hAnsi="Arial"/>
          <w:b/>
          <w:bCs/>
          <w:sz w:val="22"/>
        </w:rPr>
        <w:t>SADDLE RIVER BOARD OF EDUCATION</w:t>
      </w:r>
    </w:p>
    <w:p w:rsidR="00A06B09" w:rsidRPr="008061F0" w:rsidRDefault="00793CF4" w:rsidP="008061F0">
      <w:pPr>
        <w:pStyle w:val="Title"/>
        <w:rPr>
          <w:sz w:val="24"/>
        </w:rPr>
      </w:pPr>
      <w:r>
        <w:rPr>
          <w:sz w:val="24"/>
        </w:rPr>
        <w:t>REGULAR</w:t>
      </w:r>
      <w:r w:rsidR="00A06B09" w:rsidRPr="008061F0">
        <w:rPr>
          <w:sz w:val="24"/>
        </w:rPr>
        <w:t xml:space="preserve"> SESSION</w:t>
      </w:r>
    </w:p>
    <w:p w:rsidR="00A06B09" w:rsidRDefault="00A06B09">
      <w:pPr>
        <w:jc w:val="center"/>
        <w:rPr>
          <w:rFonts w:ascii="Arial" w:hAnsi="Arial"/>
          <w:b/>
          <w:bCs/>
          <w:sz w:val="22"/>
        </w:rPr>
      </w:pPr>
    </w:p>
    <w:p w:rsidR="00A06B09" w:rsidRDefault="00A537BB">
      <w:pPr>
        <w:pStyle w:val="Heading7"/>
      </w:pPr>
      <w:r>
        <w:t>T</w:t>
      </w:r>
      <w:r w:rsidR="00EF15A2">
        <w:t>HURS</w:t>
      </w:r>
      <w:r>
        <w:t>DAY</w:t>
      </w:r>
      <w:r w:rsidR="000B5CC1">
        <w:t xml:space="preserve">, </w:t>
      </w:r>
      <w:r w:rsidR="00EF15A2">
        <w:t>SEPTEMBER 4</w:t>
      </w:r>
      <w:r w:rsidR="00A06B09">
        <w:t>, 20</w:t>
      </w:r>
      <w:r w:rsidR="00E16C98">
        <w:t>1</w:t>
      </w:r>
      <w:r w:rsidR="00C65A38">
        <w:t>4</w:t>
      </w:r>
      <w:r w:rsidR="00A06B09">
        <w:t xml:space="preserve"> – </w:t>
      </w:r>
      <w:r w:rsidR="00EB4076">
        <w:t>7</w:t>
      </w:r>
      <w:r w:rsidR="00A06B09">
        <w:t>:</w:t>
      </w:r>
      <w:r w:rsidR="005A0B25">
        <w:t>0</w:t>
      </w:r>
      <w:r w:rsidR="00A06B09">
        <w:t>0 PM</w:t>
      </w:r>
    </w:p>
    <w:p w:rsidR="00A06B09" w:rsidRDefault="00A06B09">
      <w:pPr>
        <w:jc w:val="center"/>
        <w:rPr>
          <w:rFonts w:ascii="Arial" w:hAnsi="Arial"/>
          <w:b/>
          <w:bCs/>
          <w:sz w:val="22"/>
        </w:rPr>
      </w:pPr>
      <w:r>
        <w:rPr>
          <w:rFonts w:ascii="Arial" w:hAnsi="Arial"/>
          <w:b/>
          <w:bCs/>
          <w:sz w:val="22"/>
        </w:rPr>
        <w:t>LIBRARY OF WANDELL SCHOOL</w:t>
      </w:r>
    </w:p>
    <w:p w:rsidR="00A06B09" w:rsidRDefault="00A06B09">
      <w:pPr>
        <w:pStyle w:val="Heading2"/>
        <w:rPr>
          <w:b w:val="0"/>
          <w:bCs w:val="0"/>
          <w:sz w:val="22"/>
        </w:rPr>
      </w:pPr>
    </w:p>
    <w:p w:rsidR="00A06B09" w:rsidRDefault="00A06B09">
      <w:pPr>
        <w:pStyle w:val="Heading2"/>
        <w:rPr>
          <w:sz w:val="22"/>
        </w:rPr>
      </w:pPr>
    </w:p>
    <w:p w:rsidR="00A06B09" w:rsidRDefault="00A06B09">
      <w:pPr>
        <w:pStyle w:val="Heading2"/>
        <w:rPr>
          <w:b w:val="0"/>
          <w:bCs w:val="0"/>
          <w:sz w:val="22"/>
        </w:rPr>
      </w:pPr>
      <w:r>
        <w:rPr>
          <w:sz w:val="22"/>
        </w:rPr>
        <w:t>CALL THE MEETING TO ORDER</w:t>
      </w:r>
      <w:r>
        <w:rPr>
          <w:b w:val="0"/>
          <w:bCs w:val="0"/>
          <w:sz w:val="22"/>
        </w:rPr>
        <w:t xml:space="preserve"> </w:t>
      </w:r>
    </w:p>
    <w:p w:rsidR="00A06B09" w:rsidRDefault="00A06B09">
      <w:pPr>
        <w:rPr>
          <w:rFonts w:ascii="Arial" w:hAnsi="Arial"/>
          <w:sz w:val="22"/>
        </w:rPr>
      </w:pPr>
    </w:p>
    <w:p w:rsidR="00A06B09" w:rsidRDefault="00A06B09">
      <w:pPr>
        <w:pStyle w:val="Heading2"/>
        <w:rPr>
          <w:sz w:val="22"/>
        </w:rPr>
      </w:pPr>
      <w:r>
        <w:rPr>
          <w:sz w:val="22"/>
        </w:rPr>
        <w:t>OPEN PUBLIC MEETINGS ACT</w:t>
      </w:r>
    </w:p>
    <w:p w:rsidR="00A06B09" w:rsidRDefault="00A06B09">
      <w:pPr>
        <w:rPr>
          <w:rFonts w:ascii="Arial" w:hAnsi="Arial"/>
          <w:sz w:val="22"/>
        </w:rPr>
      </w:pPr>
    </w:p>
    <w:p w:rsidR="00A06B09" w:rsidRDefault="00A06B09">
      <w:pPr>
        <w:pStyle w:val="BodyText"/>
        <w:rPr>
          <w:sz w:val="22"/>
        </w:rPr>
      </w:pPr>
      <w:r>
        <w:rPr>
          <w:sz w:val="22"/>
        </w:rPr>
        <w:t xml:space="preserve">The New Jersey Open Public Meetings Law was enacted to insure the right of the public to have advance notice of and to attend the meetings of public bodies at which any business affecting their interests is discussed or acted upon.  In accordance with the provisions of this Act, the Saddle River Board of Education has caused notice of this meeting to be published by having the date, time, and place thereof posted or notified as follows:  the Borough Administrator of the Borough of Saddle River, The Record, The </w:t>
      </w:r>
      <w:r w:rsidR="00CF5556">
        <w:rPr>
          <w:sz w:val="22"/>
        </w:rPr>
        <w:t>Ridgewood</w:t>
      </w:r>
      <w:r>
        <w:rPr>
          <w:sz w:val="22"/>
        </w:rPr>
        <w:t xml:space="preserve"> News, The Town Journal, the entrance to Wandell School, and on the business office bulletin board.</w:t>
      </w:r>
    </w:p>
    <w:p w:rsidR="00A06B09" w:rsidRDefault="00A06B09">
      <w:pPr>
        <w:pStyle w:val="Heading3"/>
        <w:rPr>
          <w:sz w:val="22"/>
        </w:rPr>
      </w:pPr>
    </w:p>
    <w:p w:rsidR="00A06B09" w:rsidRDefault="00A06B09">
      <w:pPr>
        <w:pStyle w:val="Heading3"/>
        <w:rPr>
          <w:sz w:val="22"/>
        </w:rPr>
      </w:pPr>
      <w:r>
        <w:rPr>
          <w:sz w:val="22"/>
        </w:rPr>
        <w:t>ROLL CALL</w:t>
      </w:r>
    </w:p>
    <w:p w:rsidR="00A06B09" w:rsidRDefault="00A06B09">
      <w:pPr>
        <w:ind w:firstLine="720"/>
        <w:rPr>
          <w:rFonts w:ascii="Arial" w:hAnsi="Arial"/>
          <w:sz w:val="22"/>
        </w:rPr>
      </w:pPr>
      <w:r>
        <w:rPr>
          <w:rFonts w:ascii="Arial" w:hAnsi="Arial"/>
          <w:b/>
          <w:bCs/>
          <w:sz w:val="22"/>
        </w:rPr>
        <w:tab/>
      </w:r>
      <w:r>
        <w:rPr>
          <w:rFonts w:ascii="Arial" w:hAnsi="Arial"/>
          <w:b/>
          <w:bCs/>
          <w:sz w:val="22"/>
        </w:rPr>
        <w:tab/>
      </w:r>
      <w:r>
        <w:rPr>
          <w:rFonts w:ascii="Arial" w:hAnsi="Arial"/>
          <w:b/>
          <w:bCs/>
          <w:sz w:val="22"/>
        </w:rPr>
        <w:tab/>
      </w:r>
      <w:r>
        <w:rPr>
          <w:rFonts w:ascii="Arial" w:hAnsi="Arial"/>
          <w:sz w:val="22"/>
        </w:rPr>
        <w:t>Present</w:t>
      </w:r>
      <w:r>
        <w:rPr>
          <w:rFonts w:ascii="Arial" w:hAnsi="Arial"/>
          <w:sz w:val="22"/>
        </w:rPr>
        <w:tab/>
      </w:r>
      <w:r>
        <w:rPr>
          <w:rFonts w:ascii="Arial" w:hAnsi="Arial"/>
          <w:sz w:val="22"/>
        </w:rPr>
        <w:tab/>
        <w:t>Absent</w:t>
      </w:r>
    </w:p>
    <w:p w:rsidR="002C3943" w:rsidRDefault="002C3943" w:rsidP="002C3943">
      <w:pPr>
        <w:rPr>
          <w:rFonts w:ascii="Arial" w:hAnsi="Arial"/>
          <w:sz w:val="22"/>
        </w:rPr>
      </w:pPr>
      <w:r>
        <w:rPr>
          <w:rFonts w:ascii="Arial" w:hAnsi="Arial"/>
          <w:sz w:val="22"/>
        </w:rPr>
        <w:t xml:space="preserve">Ms. Arnold </w:t>
      </w:r>
      <w:r>
        <w:rPr>
          <w:rFonts w:ascii="Arial" w:hAnsi="Arial"/>
          <w:sz w:val="22"/>
        </w:rPr>
        <w:tab/>
      </w:r>
      <w:r>
        <w:rPr>
          <w:rFonts w:ascii="Arial" w:hAnsi="Arial"/>
          <w:sz w:val="22"/>
        </w:rPr>
        <w:tab/>
      </w:r>
      <w:r>
        <w:rPr>
          <w:rFonts w:ascii="Arial" w:hAnsi="Arial"/>
          <w:sz w:val="22"/>
        </w:rPr>
        <w:tab/>
        <w:t>_______</w:t>
      </w:r>
      <w:r>
        <w:rPr>
          <w:rFonts w:ascii="Arial" w:hAnsi="Arial"/>
          <w:sz w:val="22"/>
        </w:rPr>
        <w:tab/>
      </w:r>
      <w:r>
        <w:rPr>
          <w:rFonts w:ascii="Arial" w:hAnsi="Arial"/>
          <w:sz w:val="22"/>
        </w:rPr>
        <w:tab/>
        <w:t>______</w:t>
      </w:r>
    </w:p>
    <w:p w:rsidR="00F35BE4" w:rsidRDefault="00F35BE4" w:rsidP="00F35BE4">
      <w:pPr>
        <w:rPr>
          <w:rFonts w:ascii="Arial" w:hAnsi="Arial"/>
          <w:sz w:val="22"/>
        </w:rPr>
      </w:pPr>
      <w:r>
        <w:rPr>
          <w:rFonts w:ascii="Arial" w:hAnsi="Arial"/>
          <w:sz w:val="22"/>
        </w:rPr>
        <w:t xml:space="preserve">Ms. Connolly </w:t>
      </w:r>
      <w:r>
        <w:rPr>
          <w:rFonts w:ascii="Arial" w:hAnsi="Arial"/>
          <w:sz w:val="22"/>
        </w:rPr>
        <w:tab/>
      </w:r>
      <w:r>
        <w:rPr>
          <w:rFonts w:ascii="Arial" w:hAnsi="Arial"/>
          <w:sz w:val="22"/>
        </w:rPr>
        <w:tab/>
      </w:r>
      <w:r>
        <w:rPr>
          <w:rFonts w:ascii="Arial" w:hAnsi="Arial"/>
          <w:sz w:val="22"/>
        </w:rPr>
        <w:tab/>
        <w:t>_______</w:t>
      </w:r>
      <w:r>
        <w:rPr>
          <w:rFonts w:ascii="Arial" w:hAnsi="Arial"/>
          <w:sz w:val="22"/>
        </w:rPr>
        <w:tab/>
      </w:r>
      <w:r>
        <w:rPr>
          <w:rFonts w:ascii="Arial" w:hAnsi="Arial"/>
          <w:sz w:val="22"/>
        </w:rPr>
        <w:tab/>
        <w:t>______</w:t>
      </w:r>
    </w:p>
    <w:p w:rsidR="002C3943" w:rsidRDefault="002C3943" w:rsidP="002C3943">
      <w:pPr>
        <w:rPr>
          <w:rFonts w:ascii="Arial" w:hAnsi="Arial"/>
          <w:sz w:val="22"/>
        </w:rPr>
      </w:pPr>
      <w:r>
        <w:rPr>
          <w:rFonts w:ascii="Arial" w:hAnsi="Arial"/>
          <w:sz w:val="22"/>
        </w:rPr>
        <w:t>Ms. Feldsott</w:t>
      </w:r>
      <w:r>
        <w:rPr>
          <w:rFonts w:ascii="Arial" w:hAnsi="Arial"/>
          <w:sz w:val="22"/>
        </w:rPr>
        <w:tab/>
      </w:r>
      <w:r>
        <w:rPr>
          <w:rFonts w:ascii="Arial" w:hAnsi="Arial"/>
          <w:sz w:val="22"/>
        </w:rPr>
        <w:tab/>
      </w:r>
      <w:r>
        <w:rPr>
          <w:rFonts w:ascii="Arial" w:hAnsi="Arial"/>
          <w:sz w:val="22"/>
        </w:rPr>
        <w:tab/>
        <w:t>_______</w:t>
      </w:r>
      <w:r>
        <w:rPr>
          <w:rFonts w:ascii="Arial" w:hAnsi="Arial"/>
          <w:sz w:val="22"/>
        </w:rPr>
        <w:tab/>
      </w:r>
      <w:r>
        <w:rPr>
          <w:rFonts w:ascii="Arial" w:hAnsi="Arial"/>
          <w:sz w:val="22"/>
        </w:rPr>
        <w:tab/>
        <w:t>______</w:t>
      </w:r>
    </w:p>
    <w:p w:rsidR="00C80994" w:rsidRDefault="00C80994">
      <w:pPr>
        <w:rPr>
          <w:rFonts w:ascii="Arial" w:hAnsi="Arial"/>
          <w:sz w:val="22"/>
        </w:rPr>
      </w:pPr>
      <w:r>
        <w:rPr>
          <w:rFonts w:ascii="Arial" w:hAnsi="Arial"/>
          <w:sz w:val="22"/>
        </w:rPr>
        <w:t>Mr. Lasalandra</w:t>
      </w:r>
      <w:r>
        <w:rPr>
          <w:rFonts w:ascii="Arial" w:hAnsi="Arial"/>
          <w:sz w:val="22"/>
        </w:rPr>
        <w:tab/>
      </w:r>
      <w:r>
        <w:rPr>
          <w:rFonts w:ascii="Arial" w:hAnsi="Arial"/>
          <w:sz w:val="22"/>
        </w:rPr>
        <w:tab/>
        <w:t>_______</w:t>
      </w:r>
      <w:r>
        <w:rPr>
          <w:rFonts w:ascii="Arial" w:hAnsi="Arial"/>
          <w:sz w:val="22"/>
        </w:rPr>
        <w:tab/>
      </w:r>
      <w:r>
        <w:rPr>
          <w:rFonts w:ascii="Arial" w:hAnsi="Arial"/>
          <w:sz w:val="22"/>
        </w:rPr>
        <w:tab/>
        <w:t>______</w:t>
      </w:r>
    </w:p>
    <w:p w:rsidR="00A06B09" w:rsidRDefault="00A06B09">
      <w:pPr>
        <w:rPr>
          <w:rFonts w:ascii="Arial" w:hAnsi="Arial"/>
          <w:sz w:val="22"/>
        </w:rPr>
      </w:pPr>
      <w:r>
        <w:rPr>
          <w:rFonts w:ascii="Arial" w:hAnsi="Arial"/>
          <w:sz w:val="22"/>
        </w:rPr>
        <w:t xml:space="preserve">Mr. </w:t>
      </w:r>
      <w:r w:rsidR="00CA33FE">
        <w:rPr>
          <w:rFonts w:ascii="Arial" w:hAnsi="Arial"/>
          <w:sz w:val="22"/>
        </w:rPr>
        <w:t>Senger</w:t>
      </w:r>
      <w:r>
        <w:rPr>
          <w:rFonts w:ascii="Arial" w:hAnsi="Arial"/>
          <w:sz w:val="22"/>
        </w:rPr>
        <w:tab/>
      </w:r>
      <w:r>
        <w:rPr>
          <w:rFonts w:ascii="Arial" w:hAnsi="Arial"/>
          <w:sz w:val="22"/>
        </w:rPr>
        <w:tab/>
      </w:r>
      <w:r>
        <w:rPr>
          <w:rFonts w:ascii="Arial" w:hAnsi="Arial"/>
          <w:sz w:val="22"/>
        </w:rPr>
        <w:tab/>
        <w:t>_______</w:t>
      </w:r>
      <w:r>
        <w:rPr>
          <w:rFonts w:ascii="Arial" w:hAnsi="Arial"/>
          <w:sz w:val="22"/>
        </w:rPr>
        <w:tab/>
      </w:r>
      <w:r>
        <w:rPr>
          <w:rFonts w:ascii="Arial" w:hAnsi="Arial"/>
          <w:sz w:val="22"/>
        </w:rPr>
        <w:tab/>
        <w:t>__</w:t>
      </w:r>
      <w:r w:rsidR="004067ED">
        <w:rPr>
          <w:rFonts w:ascii="Arial" w:hAnsi="Arial"/>
          <w:sz w:val="22"/>
        </w:rPr>
        <w:t>_</w:t>
      </w:r>
      <w:r>
        <w:rPr>
          <w:rFonts w:ascii="Arial" w:hAnsi="Arial"/>
          <w:sz w:val="22"/>
        </w:rPr>
        <w:t>___</w:t>
      </w:r>
    </w:p>
    <w:p w:rsidR="00D65CB6" w:rsidRDefault="00D65CB6">
      <w:pPr>
        <w:rPr>
          <w:rFonts w:ascii="Arial" w:hAnsi="Arial"/>
          <w:sz w:val="22"/>
        </w:rPr>
      </w:pPr>
    </w:p>
    <w:p w:rsidR="00A06B09" w:rsidRDefault="00A06B09">
      <w:pPr>
        <w:rPr>
          <w:rFonts w:ascii="Arial" w:hAnsi="Arial"/>
          <w:sz w:val="22"/>
        </w:rPr>
      </w:pPr>
      <w:r>
        <w:rPr>
          <w:rFonts w:ascii="Arial" w:hAnsi="Arial"/>
          <w:sz w:val="22"/>
        </w:rPr>
        <w:t>Others Present:</w:t>
      </w:r>
    </w:p>
    <w:p w:rsidR="00A06B09" w:rsidRDefault="00A06B09">
      <w:pPr>
        <w:rPr>
          <w:rFonts w:ascii="Arial" w:hAnsi="Arial"/>
          <w:sz w:val="22"/>
        </w:rPr>
      </w:pPr>
    </w:p>
    <w:p w:rsidR="00A06B09" w:rsidRDefault="00A06B09">
      <w:pPr>
        <w:pStyle w:val="Heading3"/>
        <w:rPr>
          <w:sz w:val="22"/>
        </w:rPr>
      </w:pPr>
      <w:r>
        <w:rPr>
          <w:sz w:val="22"/>
        </w:rPr>
        <w:t>FLAG SALUTE</w:t>
      </w:r>
    </w:p>
    <w:p w:rsidR="00A06B09" w:rsidRDefault="00A06B09">
      <w:pPr>
        <w:pStyle w:val="BodyText2"/>
        <w:rPr>
          <w:sz w:val="22"/>
        </w:rPr>
      </w:pPr>
    </w:p>
    <w:p w:rsidR="00A06B09" w:rsidRDefault="00A06B09">
      <w:pPr>
        <w:pStyle w:val="BodyText2"/>
        <w:rPr>
          <w:sz w:val="22"/>
        </w:rPr>
      </w:pPr>
      <w:r>
        <w:rPr>
          <w:sz w:val="22"/>
        </w:rPr>
        <w:t>APPROVAL OF THE MINUTES:</w:t>
      </w:r>
    </w:p>
    <w:p w:rsidR="00A06B09" w:rsidRDefault="00A06B09">
      <w:pPr>
        <w:rPr>
          <w:rFonts w:ascii="Arial" w:hAnsi="Arial"/>
          <w:sz w:val="22"/>
        </w:rPr>
      </w:pPr>
    </w:p>
    <w:p w:rsidR="00A06B09" w:rsidRDefault="00A06B09">
      <w:pPr>
        <w:rPr>
          <w:rFonts w:ascii="Arial" w:hAnsi="Arial"/>
          <w:sz w:val="22"/>
        </w:rPr>
      </w:pPr>
      <w:r>
        <w:rPr>
          <w:rFonts w:ascii="Arial" w:hAnsi="Arial"/>
          <w:sz w:val="22"/>
        </w:rPr>
        <w:t>Motion to approve the minutes of the following meetings:</w:t>
      </w:r>
    </w:p>
    <w:p w:rsidR="00A06B09" w:rsidRDefault="00805C3D" w:rsidP="00B830D4">
      <w:pPr>
        <w:rPr>
          <w:rFonts w:ascii="Arial" w:hAnsi="Arial"/>
          <w:sz w:val="22"/>
        </w:rPr>
      </w:pPr>
      <w:r>
        <w:rPr>
          <w:rFonts w:ascii="Arial" w:hAnsi="Arial"/>
          <w:sz w:val="22"/>
        </w:rPr>
        <w:tab/>
      </w:r>
      <w:r w:rsidR="00A537BB">
        <w:rPr>
          <w:rFonts w:ascii="Arial" w:hAnsi="Arial"/>
          <w:sz w:val="22"/>
        </w:rPr>
        <w:t>Ju</w:t>
      </w:r>
      <w:r w:rsidR="00EF15A2">
        <w:rPr>
          <w:rFonts w:ascii="Arial" w:hAnsi="Arial"/>
          <w:sz w:val="22"/>
        </w:rPr>
        <w:t>ly</w:t>
      </w:r>
      <w:r w:rsidR="00A537BB">
        <w:rPr>
          <w:rFonts w:ascii="Arial" w:hAnsi="Arial"/>
          <w:sz w:val="22"/>
        </w:rPr>
        <w:t xml:space="preserve"> 2</w:t>
      </w:r>
      <w:r w:rsidR="00EF15A2">
        <w:rPr>
          <w:rFonts w:ascii="Arial" w:hAnsi="Arial"/>
          <w:sz w:val="22"/>
        </w:rPr>
        <w:t>9</w:t>
      </w:r>
      <w:r w:rsidR="00E82A37">
        <w:rPr>
          <w:rFonts w:ascii="Arial" w:hAnsi="Arial"/>
          <w:sz w:val="22"/>
        </w:rPr>
        <w:t>,</w:t>
      </w:r>
      <w:r w:rsidR="00F35BE4">
        <w:rPr>
          <w:rFonts w:ascii="Arial" w:hAnsi="Arial"/>
          <w:sz w:val="22"/>
        </w:rPr>
        <w:t xml:space="preserve"> 201</w:t>
      </w:r>
      <w:r w:rsidR="00C65A38">
        <w:rPr>
          <w:rFonts w:ascii="Arial" w:hAnsi="Arial"/>
          <w:sz w:val="22"/>
        </w:rPr>
        <w:t>4</w:t>
      </w:r>
      <w:r w:rsidR="00F35BE4">
        <w:rPr>
          <w:rFonts w:ascii="Arial" w:hAnsi="Arial"/>
          <w:sz w:val="22"/>
        </w:rPr>
        <w:t xml:space="preserve"> </w:t>
      </w:r>
      <w:r w:rsidR="00A06B09">
        <w:rPr>
          <w:rFonts w:ascii="Arial" w:hAnsi="Arial"/>
          <w:sz w:val="22"/>
        </w:rPr>
        <w:t>B</w:t>
      </w:r>
      <w:r w:rsidR="00F35BE4">
        <w:rPr>
          <w:rFonts w:ascii="Arial" w:hAnsi="Arial"/>
          <w:sz w:val="22"/>
        </w:rPr>
        <w:t>OE</w:t>
      </w:r>
      <w:r w:rsidR="00A06B09">
        <w:rPr>
          <w:rFonts w:ascii="Arial" w:hAnsi="Arial"/>
          <w:sz w:val="22"/>
        </w:rPr>
        <w:t xml:space="preserve"> Regular </w:t>
      </w:r>
      <w:r w:rsidR="00686B1F">
        <w:rPr>
          <w:rFonts w:ascii="Arial" w:hAnsi="Arial"/>
          <w:sz w:val="22"/>
        </w:rPr>
        <w:t>and Executive Sessions</w:t>
      </w:r>
    </w:p>
    <w:p w:rsidR="00B830D4" w:rsidRDefault="00B830D4">
      <w:pPr>
        <w:rPr>
          <w:rFonts w:ascii="Arial" w:hAnsi="Arial"/>
          <w:sz w:val="22"/>
        </w:rPr>
      </w:pPr>
    </w:p>
    <w:p w:rsidR="00A06B09" w:rsidRDefault="00A06B09">
      <w:pPr>
        <w:rPr>
          <w:rFonts w:ascii="Arial" w:hAnsi="Arial"/>
          <w:sz w:val="22"/>
        </w:rPr>
      </w:pPr>
      <w:r>
        <w:rPr>
          <w:rFonts w:ascii="Arial" w:hAnsi="Arial"/>
          <w:sz w:val="22"/>
        </w:rPr>
        <w:t xml:space="preserve">Motion:  </w:t>
      </w:r>
      <w:r w:rsidR="00C206DC">
        <w:rPr>
          <w:rFonts w:ascii="Arial" w:hAnsi="Arial"/>
          <w:sz w:val="22"/>
        </w:rPr>
        <w:tab/>
      </w:r>
      <w:r w:rsidR="00C206DC">
        <w:rPr>
          <w:rFonts w:ascii="Arial" w:hAnsi="Arial"/>
          <w:sz w:val="22"/>
        </w:rPr>
        <w:tab/>
      </w:r>
      <w:r>
        <w:rPr>
          <w:rFonts w:ascii="Arial" w:hAnsi="Arial"/>
          <w:sz w:val="22"/>
        </w:rPr>
        <w:t>Second:</w:t>
      </w:r>
      <w:r w:rsidR="00C206DC">
        <w:rPr>
          <w:rFonts w:ascii="Arial" w:hAnsi="Arial"/>
          <w:sz w:val="22"/>
        </w:rPr>
        <w:tab/>
      </w:r>
      <w:r w:rsidR="00C206DC">
        <w:rPr>
          <w:rFonts w:ascii="Arial" w:hAnsi="Arial"/>
          <w:sz w:val="22"/>
        </w:rPr>
        <w:tab/>
      </w:r>
      <w:r w:rsidR="00B065F6">
        <w:rPr>
          <w:rFonts w:ascii="Arial" w:hAnsi="Arial"/>
          <w:sz w:val="22"/>
        </w:rPr>
        <w:t>Vote</w:t>
      </w:r>
      <w:r>
        <w:rPr>
          <w:rFonts w:ascii="Arial" w:hAnsi="Arial"/>
          <w:sz w:val="22"/>
        </w:rPr>
        <w:t>:</w:t>
      </w:r>
      <w:r w:rsidR="00C206DC">
        <w:rPr>
          <w:rFonts w:ascii="Arial" w:hAnsi="Arial"/>
          <w:sz w:val="22"/>
        </w:rPr>
        <w:tab/>
      </w:r>
      <w:r w:rsidR="00C206DC">
        <w:rPr>
          <w:rFonts w:ascii="Arial" w:hAnsi="Arial"/>
          <w:sz w:val="22"/>
        </w:rPr>
        <w:tab/>
      </w:r>
      <w:r w:rsidR="00B065F6">
        <w:rPr>
          <w:rFonts w:ascii="Arial" w:hAnsi="Arial"/>
          <w:sz w:val="22"/>
        </w:rPr>
        <w:tab/>
      </w:r>
      <w:r>
        <w:rPr>
          <w:rFonts w:ascii="Arial" w:hAnsi="Arial"/>
          <w:sz w:val="22"/>
        </w:rPr>
        <w:t xml:space="preserve">Time: </w:t>
      </w:r>
    </w:p>
    <w:p w:rsidR="00A06B09" w:rsidRDefault="00A06B09">
      <w:pPr>
        <w:pStyle w:val="Heading3"/>
        <w:rPr>
          <w:sz w:val="22"/>
        </w:rPr>
      </w:pPr>
    </w:p>
    <w:p w:rsidR="00A06B09" w:rsidRDefault="00A06B09">
      <w:pPr>
        <w:pStyle w:val="Heading3"/>
        <w:rPr>
          <w:sz w:val="22"/>
        </w:rPr>
      </w:pPr>
      <w:r>
        <w:rPr>
          <w:sz w:val="22"/>
        </w:rPr>
        <w:t>SUPERINTENDENT’S REPORT</w:t>
      </w:r>
    </w:p>
    <w:p w:rsidR="00A06B09" w:rsidRDefault="00A06B09">
      <w:pPr>
        <w:rPr>
          <w:rFonts w:ascii="Arial" w:hAnsi="Arial"/>
          <w:sz w:val="22"/>
        </w:rPr>
      </w:pPr>
    </w:p>
    <w:p w:rsidR="00A06B09" w:rsidRDefault="00A06B09">
      <w:pPr>
        <w:pStyle w:val="Heading3"/>
        <w:rPr>
          <w:sz w:val="22"/>
        </w:rPr>
      </w:pPr>
      <w:r>
        <w:rPr>
          <w:sz w:val="22"/>
        </w:rPr>
        <w:t>BUSINESS ADMINISTRATOR’S REPORT</w:t>
      </w:r>
    </w:p>
    <w:p w:rsidR="00A06B09" w:rsidRDefault="00A06B09">
      <w:pPr>
        <w:rPr>
          <w:rFonts w:ascii="Arial" w:hAnsi="Arial"/>
          <w:sz w:val="22"/>
        </w:rPr>
      </w:pPr>
      <w:r>
        <w:rPr>
          <w:rFonts w:ascii="Arial" w:hAnsi="Arial"/>
          <w:sz w:val="22"/>
        </w:rPr>
        <w:tab/>
      </w:r>
    </w:p>
    <w:p w:rsidR="00A06B09" w:rsidRDefault="00A06B09">
      <w:pPr>
        <w:pStyle w:val="Heading3"/>
        <w:rPr>
          <w:sz w:val="22"/>
        </w:rPr>
      </w:pPr>
      <w:r>
        <w:rPr>
          <w:sz w:val="22"/>
        </w:rPr>
        <w:t>BOARD PRESIDENT’S REPORT</w:t>
      </w:r>
    </w:p>
    <w:p w:rsidR="00A06B09" w:rsidRDefault="00A06B09">
      <w:pPr>
        <w:pStyle w:val="Heading3"/>
        <w:rPr>
          <w:sz w:val="22"/>
        </w:rPr>
      </w:pPr>
    </w:p>
    <w:p w:rsidR="00A06B09" w:rsidRDefault="00A06B09">
      <w:pPr>
        <w:pStyle w:val="Heading3"/>
        <w:rPr>
          <w:sz w:val="22"/>
        </w:rPr>
      </w:pPr>
      <w:r>
        <w:rPr>
          <w:sz w:val="22"/>
        </w:rPr>
        <w:t>MEETING OPEN TO THE PUBLIC FOR DISCUSSION OF AGENDA ITEMS ONLY</w:t>
      </w:r>
    </w:p>
    <w:p w:rsidR="00A06B09" w:rsidRDefault="00A06B09">
      <w:pPr>
        <w:rPr>
          <w:rFonts w:ascii="Arial" w:hAnsi="Arial"/>
          <w:sz w:val="22"/>
        </w:rPr>
      </w:pPr>
    </w:p>
    <w:p w:rsidR="004A7531" w:rsidRDefault="004A7531" w:rsidP="004A7531">
      <w:pPr>
        <w:pStyle w:val="Heading3"/>
        <w:rPr>
          <w:sz w:val="22"/>
        </w:rPr>
      </w:pPr>
      <w:r>
        <w:rPr>
          <w:sz w:val="22"/>
        </w:rPr>
        <w:t>AGENDA ITEMS AS PER ATTACHED</w:t>
      </w:r>
    </w:p>
    <w:p w:rsidR="00080242" w:rsidRDefault="00080242">
      <w:pPr>
        <w:rPr>
          <w:rFonts w:ascii="Arial" w:hAnsi="Arial"/>
          <w:b/>
          <w:bCs/>
          <w:sz w:val="22"/>
        </w:rPr>
      </w:pPr>
      <w:r>
        <w:rPr>
          <w:sz w:val="22"/>
        </w:rPr>
        <w:br w:type="page"/>
      </w:r>
    </w:p>
    <w:p w:rsidR="004A7531" w:rsidRDefault="004A7531" w:rsidP="004A7531">
      <w:pPr>
        <w:pStyle w:val="Heading3"/>
        <w:rPr>
          <w:sz w:val="22"/>
        </w:rPr>
      </w:pPr>
      <w:r>
        <w:rPr>
          <w:sz w:val="22"/>
        </w:rPr>
        <w:lastRenderedPageBreak/>
        <w:t>COMMITTEE REPORTS</w:t>
      </w:r>
    </w:p>
    <w:p w:rsidR="004A7531" w:rsidRDefault="004A7531" w:rsidP="004A7531">
      <w:pPr>
        <w:rPr>
          <w:rFonts w:ascii="Arial" w:hAnsi="Arial"/>
          <w:sz w:val="22"/>
        </w:rPr>
      </w:pP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Finance/Budget Committee</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Board Communications Committee</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Technology Committee</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Curriculum Committee</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Renovation Committee</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Wandell School Recreation Committee</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Liaisons:</w:t>
      </w:r>
      <w:r w:rsidRPr="009D3DCF">
        <w:rPr>
          <w:rFonts w:ascii="Arial" w:hAnsi="Arial" w:cs="Arial"/>
          <w:sz w:val="22"/>
          <w:szCs w:val="22"/>
        </w:rPr>
        <w:tab/>
        <w:t>Ramsey Board of Education</w:t>
      </w:r>
    </w:p>
    <w:p w:rsidR="004A7531" w:rsidRPr="009D3DCF" w:rsidRDefault="004A7531" w:rsidP="004A7531">
      <w:pPr>
        <w:ind w:left="1980" w:firstLine="180"/>
        <w:rPr>
          <w:rFonts w:ascii="Arial" w:hAnsi="Arial" w:cs="Arial"/>
          <w:sz w:val="22"/>
          <w:szCs w:val="22"/>
        </w:rPr>
      </w:pPr>
      <w:r w:rsidRPr="009D3DCF">
        <w:rPr>
          <w:rFonts w:ascii="Arial" w:hAnsi="Arial" w:cs="Arial"/>
          <w:sz w:val="22"/>
          <w:szCs w:val="22"/>
        </w:rPr>
        <w:t>Nort</w:t>
      </w:r>
      <w:r>
        <w:rPr>
          <w:rFonts w:ascii="Arial" w:hAnsi="Arial" w:cs="Arial"/>
          <w:sz w:val="22"/>
          <w:szCs w:val="22"/>
        </w:rPr>
        <w:t>her</w:t>
      </w:r>
      <w:r w:rsidRPr="009D3DCF">
        <w:rPr>
          <w:rFonts w:ascii="Arial" w:hAnsi="Arial" w:cs="Arial"/>
          <w:sz w:val="22"/>
          <w:szCs w:val="22"/>
        </w:rPr>
        <w:t>n</w:t>
      </w:r>
      <w:r w:rsidR="00FF47C6">
        <w:rPr>
          <w:rFonts w:ascii="Arial" w:hAnsi="Arial" w:cs="Arial"/>
          <w:sz w:val="22"/>
          <w:szCs w:val="22"/>
        </w:rPr>
        <w:t xml:space="preserve"> </w:t>
      </w:r>
      <w:r w:rsidRPr="009D3DCF">
        <w:rPr>
          <w:rFonts w:ascii="Arial" w:hAnsi="Arial" w:cs="Arial"/>
          <w:sz w:val="22"/>
          <w:szCs w:val="22"/>
        </w:rPr>
        <w:t>Highlands Board of Education</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Home and School Association</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New Jersey School Boards Association/NJSBA Legislative Committee</w:t>
      </w:r>
    </w:p>
    <w:p w:rsidR="004A7531" w:rsidRPr="009D3DCF" w:rsidRDefault="004A7531" w:rsidP="004A7531">
      <w:pPr>
        <w:numPr>
          <w:ilvl w:val="0"/>
          <w:numId w:val="7"/>
        </w:numPr>
        <w:rPr>
          <w:rFonts w:ascii="Arial" w:hAnsi="Arial" w:cs="Arial"/>
          <w:sz w:val="22"/>
          <w:szCs w:val="22"/>
        </w:rPr>
      </w:pPr>
      <w:r w:rsidRPr="009D3DCF">
        <w:rPr>
          <w:rFonts w:ascii="Arial" w:hAnsi="Arial" w:cs="Arial"/>
          <w:sz w:val="22"/>
          <w:szCs w:val="22"/>
        </w:rPr>
        <w:t>Policy Committee</w:t>
      </w:r>
    </w:p>
    <w:p w:rsidR="004A7531" w:rsidRDefault="004A7531" w:rsidP="004A7531">
      <w:pPr>
        <w:numPr>
          <w:ilvl w:val="0"/>
          <w:numId w:val="7"/>
        </w:numPr>
        <w:rPr>
          <w:rFonts w:ascii="Arial" w:hAnsi="Arial" w:cs="Arial"/>
          <w:sz w:val="22"/>
          <w:szCs w:val="22"/>
        </w:rPr>
      </w:pPr>
      <w:r>
        <w:rPr>
          <w:rFonts w:ascii="Arial" w:hAnsi="Arial" w:cs="Arial"/>
          <w:sz w:val="22"/>
          <w:szCs w:val="22"/>
        </w:rPr>
        <w:t>Health, Well-being, Safety and Transportation</w:t>
      </w:r>
      <w:r w:rsidRPr="009D3DCF">
        <w:rPr>
          <w:rFonts w:ascii="Arial" w:hAnsi="Arial" w:cs="Arial"/>
          <w:sz w:val="22"/>
          <w:szCs w:val="22"/>
        </w:rPr>
        <w:t xml:space="preserve"> Committee</w:t>
      </w:r>
      <w:r w:rsidR="00F72700">
        <w:rPr>
          <w:rFonts w:ascii="Arial" w:hAnsi="Arial" w:cs="Arial"/>
          <w:sz w:val="22"/>
          <w:szCs w:val="22"/>
        </w:rPr>
        <w:t xml:space="preserve"> </w:t>
      </w:r>
    </w:p>
    <w:p w:rsidR="004A7531" w:rsidRDefault="004A7531" w:rsidP="004A7531">
      <w:pPr>
        <w:numPr>
          <w:ilvl w:val="0"/>
          <w:numId w:val="7"/>
        </w:numPr>
        <w:rPr>
          <w:rFonts w:ascii="Arial" w:hAnsi="Arial" w:cs="Arial"/>
          <w:sz w:val="22"/>
          <w:szCs w:val="22"/>
        </w:rPr>
      </w:pPr>
      <w:r>
        <w:rPr>
          <w:rFonts w:ascii="Arial" w:hAnsi="Arial" w:cs="Arial"/>
          <w:sz w:val="22"/>
          <w:szCs w:val="22"/>
        </w:rPr>
        <w:t xml:space="preserve">Liaison to Mayor and Council </w:t>
      </w:r>
    </w:p>
    <w:p w:rsidR="004A7531" w:rsidRDefault="004A7531" w:rsidP="002720E5">
      <w:pPr>
        <w:pStyle w:val="Heading3"/>
        <w:rPr>
          <w:sz w:val="22"/>
        </w:rPr>
      </w:pPr>
    </w:p>
    <w:p w:rsidR="004A7531" w:rsidRPr="002720E5" w:rsidRDefault="004A7531" w:rsidP="004A7531">
      <w:pPr>
        <w:rPr>
          <w:rFonts w:ascii="Arial" w:hAnsi="Arial"/>
          <w:b/>
          <w:sz w:val="22"/>
        </w:rPr>
      </w:pPr>
      <w:r w:rsidRPr="002720E5">
        <w:rPr>
          <w:rFonts w:ascii="Arial" w:hAnsi="Arial"/>
          <w:b/>
          <w:sz w:val="22"/>
        </w:rPr>
        <w:t>COMMENTS BY THE PUBLIC ON NON-AGENDA ITEMS</w:t>
      </w:r>
    </w:p>
    <w:p w:rsidR="004A7531" w:rsidRDefault="004A7531" w:rsidP="002720E5">
      <w:pPr>
        <w:pStyle w:val="Heading3"/>
        <w:rPr>
          <w:sz w:val="22"/>
        </w:rPr>
      </w:pPr>
    </w:p>
    <w:p w:rsidR="002720E5" w:rsidRDefault="002720E5" w:rsidP="002720E5">
      <w:pPr>
        <w:pStyle w:val="Heading3"/>
        <w:rPr>
          <w:sz w:val="22"/>
        </w:rPr>
      </w:pPr>
      <w:r>
        <w:rPr>
          <w:sz w:val="22"/>
        </w:rPr>
        <w:t xml:space="preserve">MOTION TO </w:t>
      </w:r>
      <w:r w:rsidR="00793CF4">
        <w:rPr>
          <w:sz w:val="22"/>
        </w:rPr>
        <w:t>ENTER</w:t>
      </w:r>
      <w:r>
        <w:rPr>
          <w:sz w:val="22"/>
        </w:rPr>
        <w:t xml:space="preserve"> EXECUTIVE SESSION</w:t>
      </w:r>
    </w:p>
    <w:p w:rsidR="002720E5" w:rsidRDefault="002720E5" w:rsidP="002720E5">
      <w:pPr>
        <w:rPr>
          <w:rFonts w:ascii="Arial" w:hAnsi="Arial"/>
          <w:sz w:val="22"/>
        </w:rPr>
      </w:pPr>
    </w:p>
    <w:p w:rsidR="002720E5" w:rsidRDefault="002720E5" w:rsidP="002720E5">
      <w:pPr>
        <w:rPr>
          <w:rFonts w:ascii="Arial" w:hAnsi="Arial"/>
          <w:sz w:val="22"/>
        </w:rPr>
      </w:pPr>
      <w:r>
        <w:rPr>
          <w:rFonts w:ascii="Arial" w:hAnsi="Arial"/>
          <w:sz w:val="22"/>
        </w:rPr>
        <w:t>WHEREAS Section 8 of the Open Public Meetings Act, Chapter 231, PL 1975, permits the exclusion of the public from a meeting in certain circumstances and</w:t>
      </w:r>
    </w:p>
    <w:p w:rsidR="002720E5" w:rsidRDefault="002720E5" w:rsidP="002720E5">
      <w:pPr>
        <w:rPr>
          <w:rFonts w:ascii="Arial" w:hAnsi="Arial"/>
          <w:sz w:val="22"/>
        </w:rPr>
      </w:pPr>
    </w:p>
    <w:p w:rsidR="002720E5" w:rsidRDefault="002720E5" w:rsidP="002720E5">
      <w:pPr>
        <w:rPr>
          <w:rFonts w:ascii="Arial" w:hAnsi="Arial"/>
          <w:sz w:val="22"/>
        </w:rPr>
      </w:pPr>
      <w:r>
        <w:rPr>
          <w:rFonts w:ascii="Arial" w:hAnsi="Arial"/>
          <w:sz w:val="22"/>
        </w:rPr>
        <w:t>WHEREAS the Board is of the opinion that such circumstances presently exist</w:t>
      </w:r>
    </w:p>
    <w:p w:rsidR="002720E5" w:rsidRDefault="002720E5" w:rsidP="002720E5">
      <w:pPr>
        <w:rPr>
          <w:rFonts w:ascii="Arial" w:hAnsi="Arial"/>
          <w:sz w:val="22"/>
        </w:rPr>
      </w:pPr>
    </w:p>
    <w:p w:rsidR="002720E5" w:rsidRDefault="002720E5" w:rsidP="002720E5">
      <w:pPr>
        <w:rPr>
          <w:rFonts w:ascii="Arial" w:hAnsi="Arial"/>
          <w:sz w:val="22"/>
        </w:rPr>
      </w:pPr>
      <w:r>
        <w:rPr>
          <w:rFonts w:ascii="Arial" w:hAnsi="Arial"/>
          <w:sz w:val="22"/>
        </w:rPr>
        <w:t>BE IT RESOLVED by the Saddle River Board of Education that:</w:t>
      </w:r>
    </w:p>
    <w:p w:rsidR="002720E5" w:rsidRDefault="002720E5" w:rsidP="002720E5">
      <w:pPr>
        <w:rPr>
          <w:rFonts w:ascii="Arial" w:hAnsi="Arial"/>
          <w:sz w:val="22"/>
        </w:rPr>
      </w:pPr>
    </w:p>
    <w:p w:rsidR="002720E5" w:rsidRDefault="002720E5" w:rsidP="002720E5">
      <w:pPr>
        <w:rPr>
          <w:rFonts w:ascii="Arial" w:hAnsi="Arial"/>
          <w:sz w:val="22"/>
        </w:rPr>
      </w:pPr>
      <w:r>
        <w:rPr>
          <w:rFonts w:ascii="Arial" w:hAnsi="Arial"/>
          <w:sz w:val="22"/>
        </w:rPr>
        <w:t xml:space="preserve">           The public shall be excluded from discussion of the hereinafter-specified subjects:</w:t>
      </w:r>
    </w:p>
    <w:p w:rsidR="002720E5" w:rsidRDefault="002720E5" w:rsidP="002720E5">
      <w:pPr>
        <w:rPr>
          <w:rFonts w:ascii="Arial" w:hAnsi="Arial"/>
          <w:sz w:val="22"/>
        </w:rPr>
      </w:pPr>
      <w:r>
        <w:rPr>
          <w:rFonts w:ascii="Arial" w:hAnsi="Arial"/>
          <w:sz w:val="22"/>
        </w:rPr>
        <w:t xml:space="preserve">           The general nature of these subjects is:</w:t>
      </w:r>
    </w:p>
    <w:p w:rsidR="000119C4" w:rsidRDefault="00453ADC" w:rsidP="002720E5">
      <w:pPr>
        <w:rPr>
          <w:rFonts w:ascii="Arial" w:hAnsi="Arial"/>
          <w:sz w:val="22"/>
        </w:rPr>
      </w:pPr>
      <w:r>
        <w:rPr>
          <w:rFonts w:ascii="Arial" w:hAnsi="Arial"/>
          <w:sz w:val="22"/>
        </w:rPr>
        <w:tab/>
      </w:r>
      <w:r w:rsidR="004B6298">
        <w:rPr>
          <w:rFonts w:ascii="Arial" w:hAnsi="Arial"/>
          <w:sz w:val="22"/>
        </w:rPr>
        <w:t>Contracts</w:t>
      </w:r>
    </w:p>
    <w:p w:rsidR="00453ADC" w:rsidRDefault="00453ADC" w:rsidP="002720E5">
      <w:pPr>
        <w:rPr>
          <w:rFonts w:ascii="Arial" w:hAnsi="Arial"/>
          <w:sz w:val="22"/>
        </w:rPr>
      </w:pPr>
    </w:p>
    <w:p w:rsidR="002720E5" w:rsidRDefault="002720E5" w:rsidP="002720E5">
      <w:pPr>
        <w:rPr>
          <w:rFonts w:ascii="Arial" w:hAnsi="Arial"/>
          <w:sz w:val="22"/>
        </w:rPr>
      </w:pPr>
      <w:r>
        <w:rPr>
          <w:rFonts w:ascii="Arial" w:hAnsi="Arial"/>
          <w:sz w:val="22"/>
        </w:rPr>
        <w:t>It is anticipated at this time that the above-stated subject matters will be made public when the Board determines them to be no longer prejudicial or when the board takes formal action.</w:t>
      </w:r>
    </w:p>
    <w:p w:rsidR="002720E5" w:rsidRDefault="002720E5" w:rsidP="002720E5">
      <w:pPr>
        <w:rPr>
          <w:rFonts w:ascii="Arial" w:hAnsi="Arial"/>
          <w:sz w:val="22"/>
        </w:rPr>
      </w:pPr>
    </w:p>
    <w:p w:rsidR="002720E5" w:rsidRDefault="002720E5" w:rsidP="002720E5">
      <w:pPr>
        <w:rPr>
          <w:rFonts w:ascii="Arial" w:hAnsi="Arial"/>
          <w:sz w:val="22"/>
        </w:rPr>
      </w:pPr>
      <w:r>
        <w:rPr>
          <w:rFonts w:ascii="Arial" w:hAnsi="Arial"/>
          <w:sz w:val="22"/>
        </w:rPr>
        <w:t xml:space="preserve">Motion:  </w:t>
      </w:r>
      <w:r>
        <w:rPr>
          <w:rFonts w:ascii="Arial" w:hAnsi="Arial"/>
          <w:sz w:val="22"/>
        </w:rPr>
        <w:tab/>
      </w:r>
      <w:r>
        <w:rPr>
          <w:rFonts w:ascii="Arial" w:hAnsi="Arial"/>
          <w:sz w:val="22"/>
        </w:rPr>
        <w:tab/>
      </w:r>
      <w:r>
        <w:rPr>
          <w:rFonts w:ascii="Arial" w:hAnsi="Arial"/>
          <w:sz w:val="22"/>
        </w:rPr>
        <w:tab/>
        <w:t xml:space="preserve">Second:  </w:t>
      </w:r>
      <w:r>
        <w:rPr>
          <w:rFonts w:ascii="Arial" w:hAnsi="Arial"/>
          <w:sz w:val="22"/>
        </w:rPr>
        <w:tab/>
      </w:r>
      <w:r>
        <w:rPr>
          <w:rFonts w:ascii="Arial" w:hAnsi="Arial"/>
          <w:sz w:val="22"/>
        </w:rPr>
        <w:tab/>
        <w:t xml:space="preserve">Vote: </w:t>
      </w:r>
      <w:r>
        <w:rPr>
          <w:rFonts w:ascii="Arial" w:hAnsi="Arial"/>
          <w:sz w:val="22"/>
        </w:rPr>
        <w:tab/>
      </w:r>
      <w:r>
        <w:rPr>
          <w:rFonts w:ascii="Arial" w:hAnsi="Arial"/>
          <w:sz w:val="22"/>
        </w:rPr>
        <w:tab/>
        <w:t xml:space="preserve">Time:  </w:t>
      </w:r>
    </w:p>
    <w:p w:rsidR="002720E5" w:rsidRDefault="002720E5">
      <w:pPr>
        <w:rPr>
          <w:rFonts w:ascii="Arial" w:hAnsi="Arial"/>
          <w:sz w:val="22"/>
        </w:rPr>
      </w:pPr>
    </w:p>
    <w:p w:rsidR="000119C4" w:rsidRPr="009D3DCF" w:rsidRDefault="000119C4" w:rsidP="000119C4">
      <w:pPr>
        <w:rPr>
          <w:rFonts w:ascii="Arial" w:hAnsi="Arial" w:cs="Arial"/>
          <w:b/>
          <w:sz w:val="22"/>
          <w:szCs w:val="22"/>
        </w:rPr>
      </w:pPr>
      <w:r w:rsidRPr="009D3DCF">
        <w:rPr>
          <w:rFonts w:ascii="Arial" w:hAnsi="Arial" w:cs="Arial"/>
          <w:b/>
          <w:sz w:val="22"/>
          <w:szCs w:val="22"/>
        </w:rPr>
        <w:t xml:space="preserve">MOTION TO ADJOURN </w:t>
      </w:r>
      <w:r w:rsidR="003C0769">
        <w:rPr>
          <w:rFonts w:ascii="Arial" w:hAnsi="Arial" w:cs="Arial"/>
          <w:b/>
          <w:sz w:val="22"/>
          <w:szCs w:val="22"/>
        </w:rPr>
        <w:t xml:space="preserve">EXECUTIVE </w:t>
      </w:r>
      <w:r>
        <w:rPr>
          <w:rFonts w:ascii="Arial" w:hAnsi="Arial" w:cs="Arial"/>
          <w:b/>
          <w:sz w:val="22"/>
          <w:szCs w:val="22"/>
        </w:rPr>
        <w:t>SESSION AND MEETING</w:t>
      </w:r>
    </w:p>
    <w:p w:rsidR="000119C4" w:rsidRPr="009D3DCF" w:rsidRDefault="000119C4" w:rsidP="000119C4">
      <w:pPr>
        <w:rPr>
          <w:rFonts w:ascii="Arial" w:hAnsi="Arial" w:cs="Arial"/>
          <w:sz w:val="22"/>
          <w:szCs w:val="22"/>
        </w:rPr>
      </w:pPr>
    </w:p>
    <w:p w:rsidR="000119C4" w:rsidRPr="009D3DCF" w:rsidRDefault="000119C4" w:rsidP="000119C4">
      <w:pPr>
        <w:rPr>
          <w:rFonts w:ascii="Arial" w:hAnsi="Arial" w:cs="Arial"/>
          <w:sz w:val="22"/>
          <w:szCs w:val="22"/>
        </w:rPr>
      </w:pPr>
      <w:r w:rsidRPr="009D3DCF">
        <w:rPr>
          <w:rFonts w:ascii="Arial" w:hAnsi="Arial" w:cs="Arial"/>
          <w:sz w:val="22"/>
          <w:szCs w:val="22"/>
        </w:rPr>
        <w:t>Motion:</w:t>
      </w:r>
      <w:r w:rsidRPr="009D3DCF">
        <w:rPr>
          <w:rFonts w:ascii="Arial" w:hAnsi="Arial" w:cs="Arial"/>
          <w:sz w:val="22"/>
          <w:szCs w:val="22"/>
        </w:rPr>
        <w:tab/>
      </w:r>
      <w:r w:rsidRPr="009D3DCF">
        <w:rPr>
          <w:rFonts w:ascii="Arial" w:hAnsi="Arial" w:cs="Arial"/>
          <w:sz w:val="22"/>
          <w:szCs w:val="22"/>
        </w:rPr>
        <w:tab/>
      </w:r>
      <w:r w:rsidRPr="009D3DCF">
        <w:rPr>
          <w:rFonts w:ascii="Arial" w:hAnsi="Arial" w:cs="Arial"/>
          <w:sz w:val="22"/>
          <w:szCs w:val="22"/>
        </w:rPr>
        <w:tab/>
        <w:t>Second:</w:t>
      </w:r>
      <w:r>
        <w:rPr>
          <w:rFonts w:ascii="Arial" w:hAnsi="Arial" w:cs="Arial"/>
          <w:sz w:val="22"/>
          <w:szCs w:val="22"/>
        </w:rPr>
        <w:tab/>
      </w:r>
      <w:r>
        <w:rPr>
          <w:rFonts w:ascii="Arial" w:hAnsi="Arial" w:cs="Arial"/>
          <w:sz w:val="22"/>
          <w:szCs w:val="22"/>
        </w:rPr>
        <w:tab/>
      </w:r>
      <w:r w:rsidRPr="009D3DCF">
        <w:rPr>
          <w:rFonts w:ascii="Arial" w:hAnsi="Arial" w:cs="Arial"/>
          <w:sz w:val="22"/>
          <w:szCs w:val="22"/>
        </w:rPr>
        <w:t xml:space="preserve">Vote: </w:t>
      </w:r>
      <w:r w:rsidRPr="009D3DCF">
        <w:rPr>
          <w:rFonts w:ascii="Arial" w:hAnsi="Arial" w:cs="Arial"/>
          <w:sz w:val="22"/>
          <w:szCs w:val="22"/>
        </w:rPr>
        <w:tab/>
      </w:r>
      <w:r w:rsidRPr="009D3DCF">
        <w:rPr>
          <w:rFonts w:ascii="Arial" w:hAnsi="Arial" w:cs="Arial"/>
          <w:sz w:val="22"/>
          <w:szCs w:val="22"/>
        </w:rPr>
        <w:tab/>
        <w:t>Time:</w:t>
      </w:r>
    </w:p>
    <w:p w:rsidR="000119C4" w:rsidRDefault="000119C4">
      <w:pPr>
        <w:pStyle w:val="Heading3"/>
        <w:rPr>
          <w:sz w:val="22"/>
        </w:rPr>
      </w:pPr>
    </w:p>
    <w:p w:rsidR="000119C4" w:rsidRDefault="000119C4">
      <w:pPr>
        <w:pStyle w:val="Heading3"/>
        <w:rPr>
          <w:sz w:val="22"/>
        </w:rPr>
      </w:pPr>
    </w:p>
    <w:p w:rsidR="000119C4" w:rsidRDefault="000119C4">
      <w:pPr>
        <w:pStyle w:val="Heading3"/>
        <w:rPr>
          <w:sz w:val="22"/>
        </w:rPr>
      </w:pPr>
    </w:p>
    <w:p w:rsidR="00A06B09" w:rsidRDefault="00A06B09">
      <w:pPr>
        <w:jc w:val="center"/>
        <w:rPr>
          <w:rFonts w:ascii="Arial" w:hAnsi="Arial"/>
          <w:b/>
          <w:bCs/>
          <w:sz w:val="22"/>
        </w:rPr>
      </w:pPr>
      <w:r>
        <w:rPr>
          <w:rFonts w:ascii="Arial" w:hAnsi="Arial"/>
          <w:sz w:val="22"/>
        </w:rPr>
        <w:br w:type="page"/>
      </w:r>
      <w:r>
        <w:rPr>
          <w:rFonts w:ascii="Arial" w:hAnsi="Arial"/>
          <w:b/>
          <w:bCs/>
          <w:sz w:val="22"/>
        </w:rPr>
        <w:lastRenderedPageBreak/>
        <w:t>SADDLE RIVER BOARD OF EDUCATION</w:t>
      </w:r>
    </w:p>
    <w:p w:rsidR="00A06B09" w:rsidRDefault="00A537BB">
      <w:pPr>
        <w:jc w:val="center"/>
        <w:rPr>
          <w:rFonts w:ascii="Arial" w:hAnsi="Arial"/>
          <w:b/>
          <w:bCs/>
          <w:sz w:val="22"/>
        </w:rPr>
      </w:pPr>
      <w:r>
        <w:rPr>
          <w:rFonts w:ascii="Arial" w:hAnsi="Arial"/>
          <w:b/>
          <w:bCs/>
          <w:sz w:val="22"/>
        </w:rPr>
        <w:t>T</w:t>
      </w:r>
      <w:r w:rsidR="00EF15A2">
        <w:rPr>
          <w:rFonts w:ascii="Arial" w:hAnsi="Arial"/>
          <w:b/>
          <w:bCs/>
          <w:sz w:val="22"/>
        </w:rPr>
        <w:t>HURS</w:t>
      </w:r>
      <w:r w:rsidR="00F35BE4">
        <w:rPr>
          <w:rFonts w:ascii="Arial" w:hAnsi="Arial"/>
          <w:b/>
          <w:bCs/>
          <w:sz w:val="22"/>
        </w:rPr>
        <w:t>DAY</w:t>
      </w:r>
      <w:r w:rsidR="006E4650">
        <w:rPr>
          <w:rFonts w:ascii="Arial" w:hAnsi="Arial"/>
          <w:b/>
          <w:bCs/>
          <w:sz w:val="22"/>
        </w:rPr>
        <w:t xml:space="preserve">, </w:t>
      </w:r>
      <w:r w:rsidR="00EF15A2">
        <w:rPr>
          <w:rFonts w:ascii="Arial" w:hAnsi="Arial"/>
          <w:b/>
          <w:bCs/>
          <w:sz w:val="22"/>
        </w:rPr>
        <w:t>SEPTEMBER 4</w:t>
      </w:r>
      <w:r w:rsidR="00A06B09">
        <w:rPr>
          <w:rFonts w:ascii="Arial" w:hAnsi="Arial"/>
          <w:b/>
          <w:bCs/>
          <w:sz w:val="22"/>
        </w:rPr>
        <w:t>, 20</w:t>
      </w:r>
      <w:r w:rsidR="00BF34FA">
        <w:rPr>
          <w:rFonts w:ascii="Arial" w:hAnsi="Arial"/>
          <w:b/>
          <w:bCs/>
          <w:sz w:val="22"/>
        </w:rPr>
        <w:t>1</w:t>
      </w:r>
      <w:r w:rsidR="00C65A38">
        <w:rPr>
          <w:rFonts w:ascii="Arial" w:hAnsi="Arial"/>
          <w:b/>
          <w:bCs/>
          <w:sz w:val="22"/>
        </w:rPr>
        <w:t>4</w:t>
      </w:r>
    </w:p>
    <w:p w:rsidR="00A06B09" w:rsidRDefault="00A06B09">
      <w:pPr>
        <w:jc w:val="center"/>
        <w:rPr>
          <w:rFonts w:ascii="Arial" w:hAnsi="Arial"/>
          <w:b/>
          <w:bCs/>
          <w:sz w:val="22"/>
        </w:rPr>
      </w:pPr>
      <w:r>
        <w:rPr>
          <w:rFonts w:ascii="Arial" w:hAnsi="Arial"/>
          <w:b/>
          <w:bCs/>
          <w:sz w:val="22"/>
        </w:rPr>
        <w:t>RESOLUTIONS – SUMMARY</w:t>
      </w:r>
    </w:p>
    <w:p w:rsidR="00A06B09" w:rsidRDefault="00A06B09">
      <w:pPr>
        <w:jc w:val="center"/>
        <w:rPr>
          <w:rFonts w:ascii="Arial" w:hAnsi="Arial"/>
          <w:b/>
          <w:bCs/>
          <w:sz w:val="22"/>
        </w:rPr>
      </w:pPr>
    </w:p>
    <w:p w:rsidR="0050182B" w:rsidRDefault="0050182B">
      <w:pPr>
        <w:jc w:val="center"/>
        <w:rPr>
          <w:rFonts w:ascii="Arial" w:hAnsi="Arial"/>
          <w:b/>
          <w:bCs/>
          <w:sz w:val="22"/>
        </w:rPr>
      </w:pPr>
    </w:p>
    <w:p w:rsidR="0050182B" w:rsidRDefault="0050182B">
      <w:pPr>
        <w:jc w:val="center"/>
        <w:rPr>
          <w:rFonts w:ascii="Arial" w:hAnsi="Arial"/>
          <w:b/>
          <w:bCs/>
          <w:sz w:val="22"/>
        </w:rPr>
      </w:pPr>
      <w:r>
        <w:rPr>
          <w:rFonts w:ascii="Arial" w:hAnsi="Arial"/>
          <w:b/>
          <w:bCs/>
          <w:sz w:val="22"/>
        </w:rPr>
        <w:t>ADMINISTRATION</w:t>
      </w:r>
    </w:p>
    <w:p w:rsidR="0050182B" w:rsidRDefault="0050182B">
      <w:pPr>
        <w:jc w:val="center"/>
        <w:rPr>
          <w:rFonts w:ascii="Arial" w:hAnsi="Arial"/>
          <w:b/>
          <w:bCs/>
          <w:sz w:val="22"/>
        </w:rPr>
      </w:pPr>
    </w:p>
    <w:p w:rsidR="0050182B" w:rsidRPr="0050182B" w:rsidRDefault="0050182B" w:rsidP="0050182B">
      <w:pPr>
        <w:rPr>
          <w:rFonts w:ascii="Arial" w:hAnsi="Arial"/>
          <w:bCs/>
          <w:sz w:val="22"/>
        </w:rPr>
      </w:pPr>
      <w:r w:rsidRPr="0050182B">
        <w:rPr>
          <w:rFonts w:ascii="Arial" w:hAnsi="Arial"/>
          <w:bCs/>
          <w:sz w:val="22"/>
        </w:rPr>
        <w:t>A-785 Approval to Submit District Statement of Assurance</w:t>
      </w:r>
    </w:p>
    <w:p w:rsidR="0050182B" w:rsidRDefault="0050182B">
      <w:pPr>
        <w:jc w:val="center"/>
        <w:rPr>
          <w:rFonts w:ascii="Arial" w:hAnsi="Arial"/>
          <w:b/>
          <w:bCs/>
          <w:sz w:val="22"/>
        </w:rPr>
      </w:pPr>
    </w:p>
    <w:p w:rsidR="0050182B" w:rsidRDefault="0050182B">
      <w:pPr>
        <w:jc w:val="center"/>
        <w:rPr>
          <w:rFonts w:ascii="Arial" w:hAnsi="Arial"/>
          <w:b/>
          <w:bCs/>
          <w:sz w:val="22"/>
        </w:rPr>
      </w:pPr>
    </w:p>
    <w:p w:rsidR="0050182B" w:rsidRDefault="0050182B">
      <w:pPr>
        <w:jc w:val="center"/>
        <w:rPr>
          <w:rFonts w:ascii="Arial" w:hAnsi="Arial"/>
          <w:b/>
          <w:bCs/>
          <w:sz w:val="22"/>
        </w:rPr>
      </w:pPr>
      <w:r>
        <w:rPr>
          <w:rFonts w:ascii="Arial" w:hAnsi="Arial"/>
          <w:b/>
          <w:bCs/>
          <w:sz w:val="22"/>
        </w:rPr>
        <w:t>EDUCATION</w:t>
      </w:r>
    </w:p>
    <w:p w:rsidR="0050182B" w:rsidRDefault="0050182B">
      <w:pPr>
        <w:jc w:val="center"/>
        <w:rPr>
          <w:rFonts w:ascii="Arial" w:hAnsi="Arial"/>
          <w:b/>
          <w:bCs/>
          <w:sz w:val="22"/>
        </w:rPr>
      </w:pPr>
    </w:p>
    <w:p w:rsidR="0050182B" w:rsidRDefault="0050182B" w:rsidP="0050182B">
      <w:pPr>
        <w:rPr>
          <w:rFonts w:ascii="Arial" w:hAnsi="Arial"/>
          <w:bCs/>
          <w:sz w:val="22"/>
        </w:rPr>
      </w:pPr>
      <w:r>
        <w:rPr>
          <w:rFonts w:ascii="Arial" w:hAnsi="Arial"/>
          <w:bCs/>
          <w:sz w:val="22"/>
        </w:rPr>
        <w:t>E-762 Tuition – Special Education – New Alliance Academy - 2014-2015</w:t>
      </w:r>
    </w:p>
    <w:p w:rsidR="0050182B" w:rsidRDefault="0050182B" w:rsidP="0050182B">
      <w:pPr>
        <w:rPr>
          <w:rFonts w:ascii="Arial" w:hAnsi="Arial"/>
          <w:bCs/>
          <w:sz w:val="22"/>
        </w:rPr>
      </w:pPr>
      <w:r>
        <w:rPr>
          <w:rFonts w:ascii="Arial" w:hAnsi="Arial"/>
          <w:bCs/>
          <w:sz w:val="22"/>
        </w:rPr>
        <w:t>E-763 Tuition – Special Education – Community High School – 2014-2015</w:t>
      </w:r>
    </w:p>
    <w:p w:rsidR="0050182B" w:rsidRDefault="0050182B" w:rsidP="0050182B">
      <w:pPr>
        <w:rPr>
          <w:rFonts w:ascii="Arial" w:hAnsi="Arial"/>
          <w:bCs/>
          <w:sz w:val="22"/>
        </w:rPr>
      </w:pPr>
      <w:r>
        <w:rPr>
          <w:rFonts w:ascii="Arial" w:hAnsi="Arial"/>
          <w:bCs/>
          <w:sz w:val="22"/>
        </w:rPr>
        <w:t>E-764 Additional Physical Therapy Services – 2013-2014 – Marilyn Jones</w:t>
      </w:r>
    </w:p>
    <w:p w:rsidR="00D55B65" w:rsidRPr="0050182B" w:rsidRDefault="00D55B65" w:rsidP="0050182B">
      <w:pPr>
        <w:rPr>
          <w:rFonts w:ascii="Arial" w:hAnsi="Arial"/>
          <w:bCs/>
          <w:sz w:val="22"/>
        </w:rPr>
      </w:pPr>
      <w:r>
        <w:rPr>
          <w:rFonts w:ascii="Arial" w:hAnsi="Arial"/>
          <w:bCs/>
          <w:sz w:val="22"/>
        </w:rPr>
        <w:t>E-765 Tuition – Special Education – Bleshman RDS – BCSS – 2014-2015</w:t>
      </w:r>
    </w:p>
    <w:p w:rsidR="0050182B" w:rsidRDefault="0050182B">
      <w:pPr>
        <w:jc w:val="center"/>
        <w:rPr>
          <w:rFonts w:ascii="Arial" w:hAnsi="Arial"/>
          <w:b/>
          <w:bCs/>
          <w:sz w:val="22"/>
        </w:rPr>
      </w:pPr>
    </w:p>
    <w:p w:rsidR="00302BA8" w:rsidRDefault="00302BA8" w:rsidP="00302BA8">
      <w:pPr>
        <w:jc w:val="center"/>
        <w:rPr>
          <w:rFonts w:ascii="Arial" w:hAnsi="Arial"/>
          <w:b/>
          <w:bCs/>
          <w:sz w:val="22"/>
        </w:rPr>
      </w:pPr>
      <w:r w:rsidRPr="00302BA8">
        <w:rPr>
          <w:rFonts w:ascii="Arial" w:hAnsi="Arial"/>
          <w:b/>
          <w:bCs/>
          <w:sz w:val="22"/>
        </w:rPr>
        <w:t>HUMAN RESOURCES</w:t>
      </w:r>
    </w:p>
    <w:p w:rsidR="002A3EA0" w:rsidRDefault="002A3EA0" w:rsidP="00302BA8">
      <w:pPr>
        <w:jc w:val="center"/>
        <w:rPr>
          <w:rFonts w:ascii="Arial" w:hAnsi="Arial"/>
          <w:b/>
          <w:bCs/>
          <w:sz w:val="22"/>
        </w:rPr>
      </w:pPr>
    </w:p>
    <w:p w:rsidR="00A537BB" w:rsidRDefault="002A3EA0" w:rsidP="00A537BB">
      <w:pPr>
        <w:rPr>
          <w:rFonts w:ascii="Arial" w:hAnsi="Arial"/>
          <w:bCs/>
          <w:sz w:val="22"/>
        </w:rPr>
      </w:pPr>
      <w:r w:rsidRPr="002A3EA0">
        <w:rPr>
          <w:rFonts w:ascii="Arial" w:hAnsi="Arial"/>
          <w:bCs/>
          <w:sz w:val="22"/>
        </w:rPr>
        <w:t>HR-10</w:t>
      </w:r>
      <w:r w:rsidR="00E96390">
        <w:rPr>
          <w:rFonts w:ascii="Arial" w:hAnsi="Arial"/>
          <w:bCs/>
          <w:sz w:val="22"/>
        </w:rPr>
        <w:t>95</w:t>
      </w:r>
      <w:r w:rsidR="0050182B">
        <w:rPr>
          <w:rFonts w:ascii="Arial" w:hAnsi="Arial"/>
          <w:bCs/>
          <w:sz w:val="22"/>
        </w:rPr>
        <w:t xml:space="preserve"> Hire Substitute Teachers, Aides and/or Office Workers for 2014-2015</w:t>
      </w:r>
    </w:p>
    <w:p w:rsidR="00E96390" w:rsidRDefault="00EC5B68" w:rsidP="00847BA1">
      <w:pPr>
        <w:rPr>
          <w:rFonts w:ascii="Arial" w:hAnsi="Arial"/>
          <w:bCs/>
          <w:sz w:val="22"/>
        </w:rPr>
      </w:pPr>
      <w:r>
        <w:rPr>
          <w:rFonts w:ascii="Arial" w:hAnsi="Arial"/>
          <w:bCs/>
          <w:sz w:val="22"/>
        </w:rPr>
        <w:t>HR-109</w:t>
      </w:r>
      <w:r w:rsidR="00E96390">
        <w:rPr>
          <w:rFonts w:ascii="Arial" w:hAnsi="Arial"/>
          <w:bCs/>
          <w:sz w:val="22"/>
        </w:rPr>
        <w:t>6</w:t>
      </w:r>
      <w:r w:rsidR="0050182B">
        <w:rPr>
          <w:rFonts w:ascii="Arial" w:hAnsi="Arial"/>
          <w:bCs/>
          <w:sz w:val="22"/>
        </w:rPr>
        <w:t xml:space="preserve"> Hire Substitute Nurses for 2014-2015</w:t>
      </w:r>
    </w:p>
    <w:p w:rsidR="00F1514D" w:rsidRDefault="00EC5B68" w:rsidP="00E96390">
      <w:pPr>
        <w:rPr>
          <w:rFonts w:ascii="Arial" w:hAnsi="Arial"/>
          <w:bCs/>
          <w:sz w:val="22"/>
        </w:rPr>
      </w:pPr>
      <w:r>
        <w:rPr>
          <w:rFonts w:ascii="Arial" w:hAnsi="Arial"/>
          <w:bCs/>
          <w:sz w:val="22"/>
        </w:rPr>
        <w:t>HR-109</w:t>
      </w:r>
      <w:r w:rsidR="0050182B">
        <w:rPr>
          <w:rFonts w:ascii="Arial" w:hAnsi="Arial"/>
          <w:bCs/>
          <w:sz w:val="22"/>
        </w:rPr>
        <w:t>7 Acceptance of Resignation</w:t>
      </w:r>
    </w:p>
    <w:p w:rsidR="0050182B" w:rsidRDefault="0050182B" w:rsidP="00E96390">
      <w:pPr>
        <w:rPr>
          <w:rFonts w:ascii="Arial" w:hAnsi="Arial"/>
          <w:bCs/>
          <w:sz w:val="22"/>
        </w:rPr>
      </w:pPr>
      <w:r>
        <w:rPr>
          <w:rFonts w:ascii="Arial" w:hAnsi="Arial"/>
          <w:bCs/>
          <w:sz w:val="22"/>
        </w:rPr>
        <w:t>HR-1098 Approval of Superintendent’s Merit Action Plans for 2013-2014</w:t>
      </w:r>
    </w:p>
    <w:p w:rsidR="0050182B" w:rsidRDefault="0050182B" w:rsidP="00E96390">
      <w:pPr>
        <w:rPr>
          <w:rFonts w:ascii="Arial" w:hAnsi="Arial"/>
          <w:bCs/>
          <w:sz w:val="22"/>
        </w:rPr>
      </w:pPr>
      <w:r>
        <w:rPr>
          <w:rFonts w:ascii="Arial" w:hAnsi="Arial"/>
          <w:bCs/>
          <w:sz w:val="22"/>
        </w:rPr>
        <w:t>HR-1099 Cebulski – Salary Increment</w:t>
      </w:r>
    </w:p>
    <w:p w:rsidR="0050182B" w:rsidRDefault="0050182B" w:rsidP="00E96390">
      <w:pPr>
        <w:rPr>
          <w:rFonts w:ascii="Arial" w:hAnsi="Arial"/>
          <w:bCs/>
          <w:sz w:val="22"/>
        </w:rPr>
      </w:pPr>
      <w:r>
        <w:rPr>
          <w:rFonts w:ascii="Arial" w:hAnsi="Arial"/>
          <w:bCs/>
          <w:sz w:val="22"/>
        </w:rPr>
        <w:t>HR-1100 Change to Resolution HR-1087 Stipend Positions – Summer 2014</w:t>
      </w:r>
    </w:p>
    <w:p w:rsidR="0050182B" w:rsidRDefault="0050182B" w:rsidP="0050182B">
      <w:pPr>
        <w:rPr>
          <w:rFonts w:ascii="Arial" w:hAnsi="Arial"/>
          <w:bCs/>
          <w:sz w:val="22"/>
        </w:rPr>
      </w:pPr>
      <w:r>
        <w:rPr>
          <w:rFonts w:ascii="Arial" w:hAnsi="Arial"/>
          <w:bCs/>
          <w:sz w:val="22"/>
        </w:rPr>
        <w:t>HR-1101 Change to Resolution HR-1088 Stipend Positions – Summer 2014</w:t>
      </w:r>
    </w:p>
    <w:p w:rsidR="002847B4" w:rsidRDefault="002847B4" w:rsidP="0050182B">
      <w:pPr>
        <w:rPr>
          <w:rFonts w:ascii="Arial" w:hAnsi="Arial"/>
          <w:bCs/>
          <w:sz w:val="22"/>
        </w:rPr>
      </w:pPr>
      <w:r>
        <w:rPr>
          <w:rFonts w:ascii="Arial" w:hAnsi="Arial"/>
          <w:bCs/>
          <w:sz w:val="22"/>
        </w:rPr>
        <w:t>HR-1102 Change to Resolution HR-1067 Stipend Positions – Summer 2014</w:t>
      </w:r>
    </w:p>
    <w:p w:rsidR="0050182B" w:rsidRDefault="0050182B" w:rsidP="0050182B">
      <w:pPr>
        <w:rPr>
          <w:rFonts w:ascii="Arial" w:hAnsi="Arial"/>
          <w:bCs/>
          <w:sz w:val="22"/>
        </w:rPr>
      </w:pPr>
      <w:r>
        <w:rPr>
          <w:rFonts w:ascii="Arial" w:hAnsi="Arial"/>
          <w:bCs/>
          <w:sz w:val="22"/>
        </w:rPr>
        <w:t>HR-110</w:t>
      </w:r>
      <w:r w:rsidR="002847B4">
        <w:rPr>
          <w:rFonts w:ascii="Arial" w:hAnsi="Arial"/>
          <w:bCs/>
          <w:sz w:val="22"/>
        </w:rPr>
        <w:t>3</w:t>
      </w:r>
      <w:r>
        <w:rPr>
          <w:rFonts w:ascii="Arial" w:hAnsi="Arial"/>
          <w:bCs/>
          <w:sz w:val="22"/>
        </w:rPr>
        <w:t xml:space="preserve"> Rescind HR-1081 Palumbo – Retirement</w:t>
      </w:r>
    </w:p>
    <w:p w:rsidR="0050182B" w:rsidRDefault="0050182B" w:rsidP="0050182B">
      <w:pPr>
        <w:rPr>
          <w:rFonts w:ascii="Arial" w:hAnsi="Arial"/>
          <w:bCs/>
          <w:sz w:val="22"/>
        </w:rPr>
      </w:pPr>
      <w:r>
        <w:rPr>
          <w:rFonts w:ascii="Arial" w:hAnsi="Arial"/>
          <w:bCs/>
          <w:sz w:val="22"/>
        </w:rPr>
        <w:t>HR-110</w:t>
      </w:r>
      <w:r w:rsidR="002847B4">
        <w:rPr>
          <w:rFonts w:ascii="Arial" w:hAnsi="Arial"/>
          <w:bCs/>
          <w:sz w:val="22"/>
        </w:rPr>
        <w:t>4</w:t>
      </w:r>
      <w:r>
        <w:rPr>
          <w:rFonts w:ascii="Arial" w:hAnsi="Arial"/>
          <w:bCs/>
          <w:sz w:val="22"/>
        </w:rPr>
        <w:t xml:space="preserve"> Rescind HR-1086 Employment Contract </w:t>
      </w:r>
      <w:r w:rsidR="00EF24C0">
        <w:rPr>
          <w:rFonts w:ascii="Arial" w:hAnsi="Arial"/>
          <w:bCs/>
          <w:sz w:val="22"/>
        </w:rPr>
        <w:t>–</w:t>
      </w:r>
      <w:r>
        <w:rPr>
          <w:rFonts w:ascii="Arial" w:hAnsi="Arial"/>
          <w:bCs/>
          <w:sz w:val="22"/>
        </w:rPr>
        <w:t xml:space="preserve"> Logan</w:t>
      </w:r>
    </w:p>
    <w:p w:rsidR="00EF24C0" w:rsidRDefault="00EF24C0" w:rsidP="0050182B">
      <w:pPr>
        <w:rPr>
          <w:rFonts w:ascii="Arial" w:hAnsi="Arial"/>
          <w:bCs/>
          <w:sz w:val="22"/>
        </w:rPr>
      </w:pPr>
      <w:r>
        <w:rPr>
          <w:rFonts w:ascii="Arial" w:hAnsi="Arial"/>
          <w:bCs/>
          <w:sz w:val="22"/>
        </w:rPr>
        <w:t>HR-1105 Kresch – Sports Coordinator Stipend – 2014-2015</w:t>
      </w:r>
    </w:p>
    <w:p w:rsidR="00EF24C0" w:rsidRDefault="00EF24C0" w:rsidP="0050182B">
      <w:pPr>
        <w:rPr>
          <w:rFonts w:ascii="Arial" w:hAnsi="Arial"/>
          <w:bCs/>
          <w:sz w:val="22"/>
        </w:rPr>
      </w:pPr>
      <w:r>
        <w:rPr>
          <w:rFonts w:ascii="Arial" w:hAnsi="Arial"/>
          <w:bCs/>
          <w:sz w:val="22"/>
        </w:rPr>
        <w:t xml:space="preserve">HR-1106 Maak – Leave Replacement </w:t>
      </w:r>
    </w:p>
    <w:p w:rsidR="0050182B" w:rsidRDefault="0050182B" w:rsidP="00E96390">
      <w:pPr>
        <w:rPr>
          <w:rFonts w:ascii="Arial" w:hAnsi="Arial"/>
          <w:bCs/>
          <w:sz w:val="22"/>
        </w:rPr>
      </w:pPr>
    </w:p>
    <w:p w:rsidR="006606E4" w:rsidRDefault="00A06B09" w:rsidP="006606E4">
      <w:pPr>
        <w:pStyle w:val="Heading7"/>
        <w:rPr>
          <w:rFonts w:cs="Arial"/>
        </w:rPr>
      </w:pPr>
      <w:r w:rsidRPr="00194474">
        <w:rPr>
          <w:rFonts w:cs="Arial"/>
        </w:rPr>
        <w:t>FINANCE</w:t>
      </w:r>
    </w:p>
    <w:p w:rsidR="007658D0" w:rsidRPr="007658D0" w:rsidRDefault="007658D0" w:rsidP="007658D0"/>
    <w:p w:rsidR="008D4373" w:rsidRDefault="009A24D0" w:rsidP="00094147">
      <w:pPr>
        <w:rPr>
          <w:rFonts w:ascii="Arial" w:hAnsi="Arial" w:cs="Arial"/>
          <w:sz w:val="22"/>
          <w:szCs w:val="22"/>
        </w:rPr>
      </w:pPr>
      <w:r w:rsidRPr="009A24D0">
        <w:rPr>
          <w:rFonts w:ascii="Arial" w:hAnsi="Arial" w:cs="Arial"/>
          <w:sz w:val="22"/>
          <w:szCs w:val="22"/>
        </w:rPr>
        <w:t>F-</w:t>
      </w:r>
      <w:r w:rsidR="00423204">
        <w:rPr>
          <w:rFonts w:ascii="Arial" w:hAnsi="Arial" w:cs="Arial"/>
          <w:sz w:val="22"/>
          <w:szCs w:val="22"/>
        </w:rPr>
        <w:t>2</w:t>
      </w:r>
      <w:r w:rsidR="00CA4E8D">
        <w:rPr>
          <w:rFonts w:ascii="Arial" w:hAnsi="Arial" w:cs="Arial"/>
          <w:sz w:val="22"/>
          <w:szCs w:val="22"/>
        </w:rPr>
        <w:t>1</w:t>
      </w:r>
      <w:r w:rsidR="00E96390">
        <w:rPr>
          <w:rFonts w:ascii="Arial" w:hAnsi="Arial" w:cs="Arial"/>
          <w:sz w:val="22"/>
          <w:szCs w:val="22"/>
        </w:rPr>
        <w:t>27</w:t>
      </w:r>
      <w:r w:rsidRPr="009A24D0">
        <w:rPr>
          <w:rFonts w:ascii="Arial" w:hAnsi="Arial" w:cs="Arial"/>
          <w:sz w:val="22"/>
          <w:szCs w:val="22"/>
        </w:rPr>
        <w:t xml:space="preserve"> </w:t>
      </w:r>
      <w:r w:rsidR="008C4CCD">
        <w:rPr>
          <w:rFonts w:ascii="Arial" w:hAnsi="Arial" w:cs="Arial"/>
          <w:sz w:val="22"/>
          <w:szCs w:val="22"/>
        </w:rPr>
        <w:t xml:space="preserve">Payment of Bills – </w:t>
      </w:r>
      <w:r w:rsidR="00E96390">
        <w:rPr>
          <w:rFonts w:ascii="Arial" w:hAnsi="Arial" w:cs="Arial"/>
          <w:sz w:val="22"/>
          <w:szCs w:val="22"/>
        </w:rPr>
        <w:t>August</w:t>
      </w:r>
      <w:r w:rsidR="00E82A37">
        <w:rPr>
          <w:rFonts w:ascii="Arial" w:hAnsi="Arial" w:cs="Arial"/>
          <w:sz w:val="22"/>
          <w:szCs w:val="22"/>
        </w:rPr>
        <w:t xml:space="preserve"> </w:t>
      </w:r>
      <w:r w:rsidR="008A5C90">
        <w:rPr>
          <w:rFonts w:ascii="Arial" w:hAnsi="Arial" w:cs="Arial"/>
          <w:sz w:val="22"/>
          <w:szCs w:val="22"/>
        </w:rPr>
        <w:t>201</w:t>
      </w:r>
      <w:r w:rsidR="00423204">
        <w:rPr>
          <w:rFonts w:ascii="Arial" w:hAnsi="Arial" w:cs="Arial"/>
          <w:sz w:val="22"/>
          <w:szCs w:val="22"/>
        </w:rPr>
        <w:t>4</w:t>
      </w:r>
    </w:p>
    <w:p w:rsidR="008C4CCD" w:rsidRDefault="008C4CCD" w:rsidP="00094147">
      <w:pPr>
        <w:rPr>
          <w:rFonts w:ascii="Arial" w:hAnsi="Arial" w:cs="Arial"/>
          <w:sz w:val="22"/>
          <w:szCs w:val="22"/>
        </w:rPr>
      </w:pPr>
      <w:r>
        <w:rPr>
          <w:rFonts w:ascii="Arial" w:hAnsi="Arial" w:cs="Arial"/>
          <w:sz w:val="22"/>
          <w:szCs w:val="22"/>
        </w:rPr>
        <w:t>F-</w:t>
      </w:r>
      <w:r w:rsidR="00423204">
        <w:rPr>
          <w:rFonts w:ascii="Arial" w:hAnsi="Arial" w:cs="Arial"/>
          <w:sz w:val="22"/>
          <w:szCs w:val="22"/>
        </w:rPr>
        <w:t>2</w:t>
      </w:r>
      <w:r w:rsidR="00CA4E8D">
        <w:rPr>
          <w:rFonts w:ascii="Arial" w:hAnsi="Arial" w:cs="Arial"/>
          <w:sz w:val="22"/>
          <w:szCs w:val="22"/>
        </w:rPr>
        <w:t>1</w:t>
      </w:r>
      <w:r w:rsidR="00A537BB">
        <w:rPr>
          <w:rFonts w:ascii="Arial" w:hAnsi="Arial" w:cs="Arial"/>
          <w:sz w:val="22"/>
          <w:szCs w:val="22"/>
        </w:rPr>
        <w:t>2</w:t>
      </w:r>
      <w:r w:rsidR="00E96390">
        <w:rPr>
          <w:rFonts w:ascii="Arial" w:hAnsi="Arial" w:cs="Arial"/>
          <w:sz w:val="22"/>
          <w:szCs w:val="22"/>
        </w:rPr>
        <w:t>8</w:t>
      </w:r>
      <w:r>
        <w:rPr>
          <w:rFonts w:ascii="Arial" w:hAnsi="Arial" w:cs="Arial"/>
          <w:sz w:val="22"/>
          <w:szCs w:val="22"/>
        </w:rPr>
        <w:t xml:space="preserve"> Line Item Certification</w:t>
      </w:r>
    </w:p>
    <w:p w:rsidR="004D6D48" w:rsidRDefault="004D6D48" w:rsidP="00094147">
      <w:pPr>
        <w:rPr>
          <w:rFonts w:ascii="Arial" w:hAnsi="Arial" w:cs="Arial"/>
          <w:sz w:val="22"/>
          <w:szCs w:val="22"/>
        </w:rPr>
      </w:pPr>
      <w:r>
        <w:rPr>
          <w:rFonts w:ascii="Arial" w:hAnsi="Arial" w:cs="Arial"/>
          <w:sz w:val="22"/>
          <w:szCs w:val="22"/>
        </w:rPr>
        <w:t>F-21</w:t>
      </w:r>
      <w:r w:rsidR="00A537BB">
        <w:rPr>
          <w:rFonts w:ascii="Arial" w:hAnsi="Arial" w:cs="Arial"/>
          <w:sz w:val="22"/>
          <w:szCs w:val="22"/>
        </w:rPr>
        <w:t>2</w:t>
      </w:r>
      <w:r w:rsidR="00E96390">
        <w:rPr>
          <w:rFonts w:ascii="Arial" w:hAnsi="Arial" w:cs="Arial"/>
          <w:sz w:val="22"/>
          <w:szCs w:val="22"/>
        </w:rPr>
        <w:t>9</w:t>
      </w:r>
      <w:r>
        <w:rPr>
          <w:rFonts w:ascii="Arial" w:hAnsi="Arial" w:cs="Arial"/>
          <w:sz w:val="22"/>
          <w:szCs w:val="22"/>
        </w:rPr>
        <w:t xml:space="preserve"> Appropriation Transfers – </w:t>
      </w:r>
      <w:r w:rsidR="00E96390">
        <w:rPr>
          <w:rFonts w:ascii="Arial" w:hAnsi="Arial" w:cs="Arial"/>
          <w:sz w:val="22"/>
          <w:szCs w:val="22"/>
        </w:rPr>
        <w:t>July</w:t>
      </w:r>
      <w:r>
        <w:rPr>
          <w:rFonts w:ascii="Arial" w:hAnsi="Arial" w:cs="Arial"/>
          <w:sz w:val="22"/>
          <w:szCs w:val="22"/>
        </w:rPr>
        <w:t xml:space="preserve"> 2014</w:t>
      </w:r>
    </w:p>
    <w:p w:rsidR="00B23BC9" w:rsidRDefault="00CB2986" w:rsidP="00094147">
      <w:pPr>
        <w:rPr>
          <w:rFonts w:ascii="Arial" w:hAnsi="Arial" w:cs="Arial"/>
          <w:sz w:val="22"/>
          <w:szCs w:val="22"/>
        </w:rPr>
      </w:pPr>
      <w:r>
        <w:rPr>
          <w:rFonts w:ascii="Arial" w:hAnsi="Arial" w:cs="Arial"/>
          <w:sz w:val="22"/>
          <w:szCs w:val="22"/>
        </w:rPr>
        <w:t>F-2</w:t>
      </w:r>
      <w:r w:rsidR="00CA4E8D">
        <w:rPr>
          <w:rFonts w:ascii="Arial" w:hAnsi="Arial" w:cs="Arial"/>
          <w:sz w:val="22"/>
          <w:szCs w:val="22"/>
        </w:rPr>
        <w:t>1</w:t>
      </w:r>
      <w:r w:rsidR="00E96390">
        <w:rPr>
          <w:rFonts w:ascii="Arial" w:hAnsi="Arial" w:cs="Arial"/>
          <w:sz w:val="22"/>
          <w:szCs w:val="22"/>
        </w:rPr>
        <w:t>30</w:t>
      </w:r>
      <w:r>
        <w:rPr>
          <w:rFonts w:ascii="Arial" w:hAnsi="Arial" w:cs="Arial"/>
          <w:sz w:val="22"/>
          <w:szCs w:val="22"/>
        </w:rPr>
        <w:t xml:space="preserve"> Board Secretary Report – </w:t>
      </w:r>
      <w:r w:rsidR="00E96390">
        <w:rPr>
          <w:rFonts w:ascii="Arial" w:hAnsi="Arial" w:cs="Arial"/>
          <w:sz w:val="22"/>
          <w:szCs w:val="22"/>
        </w:rPr>
        <w:t>July</w:t>
      </w:r>
      <w:r>
        <w:rPr>
          <w:rFonts w:ascii="Arial" w:hAnsi="Arial" w:cs="Arial"/>
          <w:sz w:val="22"/>
          <w:szCs w:val="22"/>
        </w:rPr>
        <w:t xml:space="preserve"> 2014</w:t>
      </w:r>
    </w:p>
    <w:p w:rsidR="00CB2986" w:rsidRDefault="00CB2986" w:rsidP="00094147">
      <w:pPr>
        <w:rPr>
          <w:rFonts w:ascii="Arial" w:hAnsi="Arial" w:cs="Arial"/>
          <w:sz w:val="22"/>
          <w:szCs w:val="22"/>
        </w:rPr>
      </w:pPr>
      <w:r>
        <w:rPr>
          <w:rFonts w:ascii="Arial" w:hAnsi="Arial" w:cs="Arial"/>
          <w:sz w:val="22"/>
          <w:szCs w:val="22"/>
        </w:rPr>
        <w:t>F-2</w:t>
      </w:r>
      <w:r w:rsidR="00CA4E8D">
        <w:rPr>
          <w:rFonts w:ascii="Arial" w:hAnsi="Arial" w:cs="Arial"/>
          <w:sz w:val="22"/>
          <w:szCs w:val="22"/>
        </w:rPr>
        <w:t>1</w:t>
      </w:r>
      <w:r w:rsidR="00E96390">
        <w:rPr>
          <w:rFonts w:ascii="Arial" w:hAnsi="Arial" w:cs="Arial"/>
          <w:sz w:val="22"/>
          <w:szCs w:val="22"/>
        </w:rPr>
        <w:t>31</w:t>
      </w:r>
      <w:r>
        <w:rPr>
          <w:rFonts w:ascii="Arial" w:hAnsi="Arial" w:cs="Arial"/>
          <w:sz w:val="22"/>
          <w:szCs w:val="22"/>
        </w:rPr>
        <w:t xml:space="preserve"> Treasurer Report – </w:t>
      </w:r>
      <w:r w:rsidR="00A537BB">
        <w:rPr>
          <w:rFonts w:ascii="Arial" w:hAnsi="Arial" w:cs="Arial"/>
          <w:sz w:val="22"/>
          <w:szCs w:val="22"/>
        </w:rPr>
        <w:t>Ju</w:t>
      </w:r>
      <w:r w:rsidR="00E96390">
        <w:rPr>
          <w:rFonts w:ascii="Arial" w:hAnsi="Arial" w:cs="Arial"/>
          <w:sz w:val="22"/>
          <w:szCs w:val="22"/>
        </w:rPr>
        <w:t>ly</w:t>
      </w:r>
      <w:r>
        <w:rPr>
          <w:rFonts w:ascii="Arial" w:hAnsi="Arial" w:cs="Arial"/>
          <w:sz w:val="22"/>
          <w:szCs w:val="22"/>
        </w:rPr>
        <w:t xml:space="preserve"> 2014</w:t>
      </w:r>
    </w:p>
    <w:p w:rsidR="00CB2986" w:rsidRDefault="00CB2986" w:rsidP="00094147">
      <w:pPr>
        <w:rPr>
          <w:rFonts w:ascii="Arial" w:hAnsi="Arial" w:cs="Arial"/>
          <w:sz w:val="22"/>
          <w:szCs w:val="22"/>
        </w:rPr>
      </w:pPr>
      <w:r>
        <w:rPr>
          <w:rFonts w:ascii="Arial" w:hAnsi="Arial" w:cs="Arial"/>
          <w:sz w:val="22"/>
          <w:szCs w:val="22"/>
        </w:rPr>
        <w:t>F-2</w:t>
      </w:r>
      <w:r w:rsidR="00CA4E8D">
        <w:rPr>
          <w:rFonts w:ascii="Arial" w:hAnsi="Arial" w:cs="Arial"/>
          <w:sz w:val="22"/>
          <w:szCs w:val="22"/>
        </w:rPr>
        <w:t>1</w:t>
      </w:r>
      <w:r w:rsidR="00E96390">
        <w:rPr>
          <w:rFonts w:ascii="Arial" w:hAnsi="Arial" w:cs="Arial"/>
          <w:sz w:val="22"/>
          <w:szCs w:val="22"/>
        </w:rPr>
        <w:t>32</w:t>
      </w:r>
      <w:r>
        <w:rPr>
          <w:rFonts w:ascii="Arial" w:hAnsi="Arial" w:cs="Arial"/>
          <w:sz w:val="22"/>
          <w:szCs w:val="22"/>
        </w:rPr>
        <w:t xml:space="preserve"> Agreement – Treasurer and Board Secretary Report</w:t>
      </w:r>
    </w:p>
    <w:p w:rsidR="0050182B" w:rsidRDefault="0050182B" w:rsidP="00094147">
      <w:pPr>
        <w:rPr>
          <w:rFonts w:ascii="Arial" w:hAnsi="Arial" w:cs="Arial"/>
          <w:sz w:val="22"/>
          <w:szCs w:val="22"/>
        </w:rPr>
      </w:pPr>
      <w:r>
        <w:rPr>
          <w:rFonts w:ascii="Arial" w:hAnsi="Arial" w:cs="Arial"/>
          <w:sz w:val="22"/>
          <w:szCs w:val="22"/>
        </w:rPr>
        <w:t>F-2133 Revision to F-2114 Acceptance of NCLB Funds for FY2015</w:t>
      </w:r>
    </w:p>
    <w:p w:rsidR="0050182B" w:rsidRDefault="0050182B" w:rsidP="00094147">
      <w:pPr>
        <w:rPr>
          <w:rFonts w:ascii="Arial" w:hAnsi="Arial" w:cs="Arial"/>
          <w:sz w:val="22"/>
          <w:szCs w:val="22"/>
        </w:rPr>
      </w:pPr>
      <w:r>
        <w:rPr>
          <w:rFonts w:ascii="Arial" w:hAnsi="Arial" w:cs="Arial"/>
          <w:sz w:val="22"/>
          <w:szCs w:val="22"/>
        </w:rPr>
        <w:t>F-2134 Contract with Bergen County Dept. of Health Services – Nursing Supervision – SRDS</w:t>
      </w:r>
    </w:p>
    <w:p w:rsidR="0050182B" w:rsidRDefault="0050182B" w:rsidP="00094147">
      <w:pPr>
        <w:rPr>
          <w:rFonts w:ascii="Arial" w:hAnsi="Arial" w:cs="Arial"/>
          <w:sz w:val="22"/>
          <w:szCs w:val="22"/>
        </w:rPr>
      </w:pPr>
      <w:r>
        <w:rPr>
          <w:rFonts w:ascii="Arial" w:hAnsi="Arial" w:cs="Arial"/>
          <w:sz w:val="22"/>
          <w:szCs w:val="22"/>
        </w:rPr>
        <w:t>F-2135 Agreement with Ann Hanna – Non-public Nursing Services – SRDS</w:t>
      </w:r>
    </w:p>
    <w:p w:rsidR="0050182B" w:rsidRDefault="0050182B" w:rsidP="00094147">
      <w:pPr>
        <w:rPr>
          <w:rFonts w:ascii="Arial" w:hAnsi="Arial" w:cs="Arial"/>
          <w:sz w:val="22"/>
          <w:szCs w:val="22"/>
        </w:rPr>
      </w:pPr>
      <w:r>
        <w:rPr>
          <w:rFonts w:ascii="Arial" w:hAnsi="Arial" w:cs="Arial"/>
          <w:sz w:val="22"/>
          <w:szCs w:val="22"/>
        </w:rPr>
        <w:t>F-2136 Chapter 192/193 Funding for 2014-2015 – Initial Funding</w:t>
      </w:r>
    </w:p>
    <w:p w:rsidR="00F003BE" w:rsidRDefault="00F003BE" w:rsidP="00094147">
      <w:pPr>
        <w:rPr>
          <w:rFonts w:ascii="Arial" w:hAnsi="Arial" w:cs="Arial"/>
          <w:sz w:val="22"/>
          <w:szCs w:val="22"/>
        </w:rPr>
      </w:pPr>
      <w:r>
        <w:rPr>
          <w:rFonts w:ascii="Arial" w:hAnsi="Arial" w:cs="Arial"/>
          <w:sz w:val="22"/>
          <w:szCs w:val="22"/>
        </w:rPr>
        <w:t>F-2137 Travel - Kim</w:t>
      </w:r>
    </w:p>
    <w:p w:rsidR="0073397A" w:rsidRDefault="00442627" w:rsidP="0073397A">
      <w:pPr>
        <w:rPr>
          <w:rFonts w:ascii="Arial" w:hAnsi="Arial"/>
          <w:bCs/>
          <w:sz w:val="22"/>
        </w:rPr>
      </w:pPr>
      <w:r>
        <w:rPr>
          <w:rFonts w:ascii="Arial" w:hAnsi="Arial"/>
          <w:bCs/>
          <w:sz w:val="22"/>
        </w:rPr>
        <w:br w:type="page"/>
      </w:r>
    </w:p>
    <w:p w:rsidR="00EE48CA" w:rsidRDefault="008309EA" w:rsidP="00080242">
      <w:pPr>
        <w:jc w:val="center"/>
        <w:rPr>
          <w:rFonts w:ascii="Arial" w:hAnsi="Arial"/>
          <w:b/>
          <w:bCs/>
          <w:sz w:val="22"/>
          <w:u w:val="single"/>
        </w:rPr>
      </w:pPr>
      <w:r>
        <w:rPr>
          <w:rFonts w:ascii="Arial" w:hAnsi="Arial"/>
          <w:b/>
          <w:bCs/>
          <w:sz w:val="22"/>
          <w:u w:val="single"/>
        </w:rPr>
        <w:lastRenderedPageBreak/>
        <w:t>ADMINISTRATION</w:t>
      </w:r>
    </w:p>
    <w:p w:rsidR="008309EA" w:rsidRDefault="008309EA" w:rsidP="00080242">
      <w:pPr>
        <w:jc w:val="center"/>
        <w:rPr>
          <w:rFonts w:ascii="Arial" w:hAnsi="Arial"/>
          <w:b/>
          <w:bCs/>
          <w:sz w:val="22"/>
          <w:u w:val="single"/>
        </w:rPr>
      </w:pPr>
    </w:p>
    <w:p w:rsidR="008309EA" w:rsidRDefault="008309EA" w:rsidP="008309EA">
      <w:pPr>
        <w:rPr>
          <w:rFonts w:ascii="Arial" w:hAnsi="Arial" w:cs="Arial"/>
          <w:b/>
          <w:bCs/>
          <w:sz w:val="22"/>
          <w:szCs w:val="22"/>
        </w:rPr>
      </w:pPr>
      <w:r>
        <w:rPr>
          <w:rFonts w:ascii="Arial" w:hAnsi="Arial" w:cs="Arial"/>
          <w:b/>
          <w:bCs/>
          <w:sz w:val="22"/>
          <w:szCs w:val="22"/>
        </w:rPr>
        <w:t>A-785 APPROVAL TO SUBMIT DISTRICT STATEMENT OF ASSURANCE</w:t>
      </w:r>
    </w:p>
    <w:p w:rsidR="008309EA" w:rsidRDefault="008309EA" w:rsidP="008309EA">
      <w:pPr>
        <w:rPr>
          <w:rFonts w:ascii="Arial" w:hAnsi="Arial"/>
          <w:b/>
          <w:bCs/>
          <w:sz w:val="22"/>
          <w:u w:val="single"/>
        </w:rPr>
      </w:pPr>
      <w:r>
        <w:rPr>
          <w:rFonts w:ascii="Arial" w:hAnsi="Arial" w:cs="Arial"/>
          <w:sz w:val="22"/>
          <w:szCs w:val="22"/>
        </w:rPr>
        <w:t>BE IT RESOLVED to approve the submission of the QSAC Statement of Assurance for the 2014-15 school year to the Bergen County Department of Education</w:t>
      </w:r>
    </w:p>
    <w:p w:rsidR="008309EA" w:rsidRDefault="008309EA" w:rsidP="00080242">
      <w:pPr>
        <w:jc w:val="center"/>
        <w:rPr>
          <w:rFonts w:ascii="Arial" w:hAnsi="Arial"/>
          <w:b/>
          <w:bCs/>
          <w:sz w:val="22"/>
          <w:u w:val="single"/>
        </w:rPr>
      </w:pPr>
    </w:p>
    <w:p w:rsidR="00EE48CA" w:rsidRDefault="00EE48CA" w:rsidP="00080242">
      <w:pPr>
        <w:jc w:val="center"/>
        <w:rPr>
          <w:rFonts w:ascii="Arial" w:hAnsi="Arial"/>
          <w:b/>
          <w:bCs/>
          <w:sz w:val="22"/>
          <w:u w:val="single"/>
        </w:rPr>
      </w:pPr>
      <w:r>
        <w:rPr>
          <w:rFonts w:ascii="Arial" w:hAnsi="Arial"/>
          <w:b/>
          <w:bCs/>
          <w:sz w:val="22"/>
          <w:u w:val="single"/>
        </w:rPr>
        <w:t>EDUCATION</w:t>
      </w:r>
    </w:p>
    <w:p w:rsidR="00EE48CA" w:rsidRDefault="00EE48CA" w:rsidP="00080242">
      <w:pPr>
        <w:jc w:val="center"/>
        <w:rPr>
          <w:rFonts w:ascii="Arial" w:hAnsi="Arial"/>
          <w:b/>
          <w:bCs/>
          <w:sz w:val="22"/>
          <w:u w:val="single"/>
        </w:rPr>
      </w:pPr>
    </w:p>
    <w:p w:rsidR="00EE48CA" w:rsidRDefault="00EE48CA" w:rsidP="00EE48CA">
      <w:pPr>
        <w:rPr>
          <w:rFonts w:ascii="Arial" w:hAnsi="Arial" w:cs="Arial"/>
          <w:sz w:val="22"/>
          <w:szCs w:val="22"/>
        </w:rPr>
      </w:pPr>
      <w:r>
        <w:rPr>
          <w:rFonts w:ascii="Arial" w:hAnsi="Arial" w:cs="Arial"/>
          <w:b/>
          <w:bCs/>
          <w:sz w:val="22"/>
          <w:szCs w:val="22"/>
        </w:rPr>
        <w:t>E-762 TUITION – SPECIAL EDUCATION – 2014-2015</w:t>
      </w:r>
    </w:p>
    <w:p w:rsidR="00EE48CA" w:rsidRDefault="00EE48CA" w:rsidP="00EE48CA">
      <w:pPr>
        <w:rPr>
          <w:rFonts w:ascii="Arial" w:hAnsi="Arial" w:cs="Arial"/>
          <w:sz w:val="22"/>
          <w:szCs w:val="22"/>
        </w:rPr>
      </w:pPr>
      <w:r>
        <w:rPr>
          <w:rFonts w:ascii="Arial" w:hAnsi="Arial" w:cs="Arial"/>
          <w:sz w:val="22"/>
          <w:szCs w:val="22"/>
        </w:rPr>
        <w:t>BE IT RESOLVED that the Saddle River Board of Education authorizes the placement of one Saddle River special education student, to attend New Alliance Academy in Paramus, NJ, for the school year 2014-2015, in an amount of $77,700.</w:t>
      </w:r>
    </w:p>
    <w:p w:rsidR="00EE48CA" w:rsidRDefault="00EE48CA" w:rsidP="00080242">
      <w:pPr>
        <w:jc w:val="center"/>
        <w:rPr>
          <w:rFonts w:ascii="Arial" w:hAnsi="Arial"/>
          <w:b/>
          <w:bCs/>
          <w:sz w:val="22"/>
          <w:u w:val="single"/>
        </w:rPr>
      </w:pPr>
    </w:p>
    <w:p w:rsidR="0074472C" w:rsidRPr="007B1E2C" w:rsidRDefault="0074472C" w:rsidP="0074472C">
      <w:pPr>
        <w:jc w:val="both"/>
        <w:rPr>
          <w:rFonts w:ascii="Arial" w:hAnsi="Arial" w:cs="Arial"/>
          <w:b/>
          <w:sz w:val="22"/>
          <w:szCs w:val="22"/>
        </w:rPr>
      </w:pPr>
      <w:r w:rsidRPr="007B1E2C">
        <w:rPr>
          <w:rFonts w:ascii="Arial" w:hAnsi="Arial" w:cs="Arial"/>
          <w:b/>
          <w:sz w:val="22"/>
          <w:szCs w:val="22"/>
        </w:rPr>
        <w:t>E-</w:t>
      </w:r>
      <w:r>
        <w:rPr>
          <w:rFonts w:ascii="Arial" w:hAnsi="Arial" w:cs="Arial"/>
          <w:b/>
          <w:sz w:val="22"/>
          <w:szCs w:val="22"/>
        </w:rPr>
        <w:t xml:space="preserve">763 </w:t>
      </w:r>
      <w:r w:rsidRPr="007B1E2C">
        <w:rPr>
          <w:rFonts w:ascii="Arial" w:hAnsi="Arial" w:cs="Arial"/>
          <w:b/>
          <w:sz w:val="22"/>
          <w:szCs w:val="22"/>
        </w:rPr>
        <w:t xml:space="preserve">TUITION - SPECIAL EDUCATION – </w:t>
      </w:r>
      <w:r>
        <w:rPr>
          <w:rFonts w:ascii="Arial" w:hAnsi="Arial" w:cs="Arial"/>
          <w:b/>
          <w:sz w:val="22"/>
          <w:szCs w:val="22"/>
        </w:rPr>
        <w:t>COMMUNITY SCHOOL</w:t>
      </w:r>
      <w:r w:rsidRPr="007B1E2C">
        <w:rPr>
          <w:rFonts w:ascii="Arial" w:hAnsi="Arial" w:cs="Arial"/>
          <w:b/>
          <w:sz w:val="22"/>
          <w:szCs w:val="22"/>
        </w:rPr>
        <w:t xml:space="preserve"> – 20</w:t>
      </w:r>
      <w:r>
        <w:rPr>
          <w:rFonts w:ascii="Arial" w:hAnsi="Arial" w:cs="Arial"/>
          <w:b/>
          <w:sz w:val="22"/>
          <w:szCs w:val="22"/>
        </w:rPr>
        <w:t>14</w:t>
      </w:r>
      <w:r w:rsidRPr="007B1E2C">
        <w:rPr>
          <w:rFonts w:ascii="Arial" w:hAnsi="Arial" w:cs="Arial"/>
          <w:b/>
          <w:sz w:val="22"/>
          <w:szCs w:val="22"/>
        </w:rPr>
        <w:t>-20</w:t>
      </w:r>
      <w:r>
        <w:rPr>
          <w:rFonts w:ascii="Arial" w:hAnsi="Arial" w:cs="Arial"/>
          <w:b/>
          <w:sz w:val="22"/>
          <w:szCs w:val="22"/>
        </w:rPr>
        <w:t>15</w:t>
      </w:r>
    </w:p>
    <w:p w:rsidR="0074472C" w:rsidRPr="006A3E01" w:rsidRDefault="0074472C" w:rsidP="0074472C">
      <w:pPr>
        <w:pStyle w:val="BodyText3"/>
        <w:jc w:val="both"/>
        <w:rPr>
          <w:rFonts w:cs="Arial"/>
          <w:bCs/>
          <w:szCs w:val="22"/>
        </w:rPr>
      </w:pPr>
      <w:r w:rsidRPr="006A3E01">
        <w:rPr>
          <w:rFonts w:cs="Arial"/>
          <w:bCs/>
          <w:szCs w:val="22"/>
        </w:rPr>
        <w:t xml:space="preserve">BE IT RESOLVED to approve an enrollment agreement with the </w:t>
      </w:r>
      <w:r>
        <w:rPr>
          <w:rFonts w:cs="Arial"/>
          <w:bCs/>
          <w:szCs w:val="22"/>
        </w:rPr>
        <w:t>Community School, Inc.,</w:t>
      </w:r>
      <w:r w:rsidRPr="006A3E01">
        <w:rPr>
          <w:rFonts w:cs="Arial"/>
          <w:bCs/>
          <w:szCs w:val="22"/>
        </w:rPr>
        <w:t xml:space="preserve"> a private school in </w:t>
      </w:r>
      <w:r>
        <w:rPr>
          <w:rFonts w:cs="Arial"/>
          <w:bCs/>
          <w:szCs w:val="22"/>
        </w:rPr>
        <w:t>Teaneck</w:t>
      </w:r>
      <w:r w:rsidRPr="006A3E01">
        <w:rPr>
          <w:rFonts w:cs="Arial"/>
          <w:bCs/>
          <w:szCs w:val="22"/>
        </w:rPr>
        <w:t xml:space="preserve">, NJ for </w:t>
      </w:r>
      <w:r>
        <w:rPr>
          <w:rFonts w:cs="Arial"/>
          <w:bCs/>
          <w:szCs w:val="22"/>
        </w:rPr>
        <w:t>one</w:t>
      </w:r>
      <w:r w:rsidRPr="006A3E01">
        <w:rPr>
          <w:rFonts w:cs="Arial"/>
          <w:bCs/>
          <w:szCs w:val="22"/>
        </w:rPr>
        <w:t xml:space="preserve"> special education student for the 20</w:t>
      </w:r>
      <w:r>
        <w:rPr>
          <w:rFonts w:cs="Arial"/>
          <w:bCs/>
          <w:szCs w:val="22"/>
        </w:rPr>
        <w:t>14</w:t>
      </w:r>
      <w:r w:rsidRPr="006A3E01">
        <w:rPr>
          <w:rFonts w:cs="Arial"/>
          <w:bCs/>
          <w:szCs w:val="22"/>
        </w:rPr>
        <w:t>-20</w:t>
      </w:r>
      <w:r>
        <w:rPr>
          <w:rFonts w:cs="Arial"/>
          <w:bCs/>
          <w:szCs w:val="22"/>
        </w:rPr>
        <w:t>15</w:t>
      </w:r>
      <w:r w:rsidRPr="006A3E01">
        <w:rPr>
          <w:rFonts w:cs="Arial"/>
          <w:bCs/>
          <w:szCs w:val="22"/>
        </w:rPr>
        <w:t xml:space="preserve"> school year</w:t>
      </w:r>
      <w:r>
        <w:rPr>
          <w:rFonts w:cs="Arial"/>
          <w:bCs/>
          <w:szCs w:val="22"/>
        </w:rPr>
        <w:t xml:space="preserve">, with an annual </w:t>
      </w:r>
      <w:r w:rsidRPr="006A3E01">
        <w:rPr>
          <w:rFonts w:cs="Arial"/>
          <w:bCs/>
          <w:szCs w:val="22"/>
        </w:rPr>
        <w:t>tuition amount</w:t>
      </w:r>
      <w:r>
        <w:rPr>
          <w:rFonts w:cs="Arial"/>
          <w:bCs/>
          <w:szCs w:val="22"/>
        </w:rPr>
        <w:t xml:space="preserve"> of $38,210.00</w:t>
      </w:r>
      <w:r w:rsidRPr="006A3E01">
        <w:rPr>
          <w:rFonts w:cs="Arial"/>
          <w:bCs/>
          <w:szCs w:val="22"/>
        </w:rPr>
        <w:t xml:space="preserve">. </w:t>
      </w:r>
    </w:p>
    <w:p w:rsidR="0052204D" w:rsidRDefault="0052204D" w:rsidP="0052204D">
      <w:pPr>
        <w:rPr>
          <w:rFonts w:ascii="Arial" w:hAnsi="Arial" w:cs="Arial"/>
          <w:b/>
          <w:sz w:val="22"/>
          <w:szCs w:val="22"/>
        </w:rPr>
      </w:pPr>
    </w:p>
    <w:p w:rsidR="0052204D" w:rsidRPr="000B74B6" w:rsidRDefault="0052204D" w:rsidP="0052204D">
      <w:pPr>
        <w:rPr>
          <w:rFonts w:ascii="Arial" w:hAnsi="Arial" w:cs="Arial"/>
          <w:b/>
          <w:sz w:val="22"/>
          <w:szCs w:val="22"/>
        </w:rPr>
      </w:pPr>
      <w:r w:rsidRPr="000B74B6">
        <w:rPr>
          <w:rFonts w:ascii="Arial" w:hAnsi="Arial" w:cs="Arial"/>
          <w:b/>
          <w:sz w:val="22"/>
          <w:szCs w:val="22"/>
        </w:rPr>
        <w:t>E-7</w:t>
      </w:r>
      <w:r>
        <w:rPr>
          <w:rFonts w:ascii="Arial" w:hAnsi="Arial" w:cs="Arial"/>
          <w:b/>
          <w:sz w:val="22"/>
          <w:szCs w:val="22"/>
        </w:rPr>
        <w:t>64</w:t>
      </w:r>
      <w:r w:rsidRPr="000B74B6">
        <w:rPr>
          <w:rFonts w:ascii="Arial" w:hAnsi="Arial" w:cs="Arial"/>
          <w:b/>
          <w:sz w:val="22"/>
          <w:szCs w:val="22"/>
        </w:rPr>
        <w:t xml:space="preserve"> </w:t>
      </w:r>
      <w:r>
        <w:rPr>
          <w:rFonts w:ascii="Arial" w:hAnsi="Arial" w:cs="Arial"/>
          <w:b/>
          <w:sz w:val="22"/>
          <w:szCs w:val="22"/>
        </w:rPr>
        <w:t xml:space="preserve">ADDIITONAL </w:t>
      </w:r>
      <w:r w:rsidRPr="000B74B6">
        <w:rPr>
          <w:rFonts w:ascii="Arial" w:hAnsi="Arial" w:cs="Arial"/>
          <w:b/>
          <w:sz w:val="22"/>
          <w:szCs w:val="22"/>
        </w:rPr>
        <w:t xml:space="preserve">PHYSICAL THERAPY SERVICES </w:t>
      </w:r>
      <w:r>
        <w:rPr>
          <w:rFonts w:ascii="Arial" w:hAnsi="Arial" w:cs="Arial"/>
          <w:b/>
          <w:sz w:val="22"/>
          <w:szCs w:val="22"/>
        </w:rPr>
        <w:t xml:space="preserve">– 2013-2014 </w:t>
      </w:r>
      <w:r w:rsidRPr="000B74B6">
        <w:rPr>
          <w:rFonts w:ascii="Arial" w:hAnsi="Arial" w:cs="Arial"/>
          <w:b/>
          <w:sz w:val="22"/>
          <w:szCs w:val="22"/>
        </w:rPr>
        <w:t>– MARILYN JONES</w:t>
      </w:r>
    </w:p>
    <w:p w:rsidR="0052204D" w:rsidRPr="000B74B6" w:rsidRDefault="0052204D" w:rsidP="0052204D">
      <w:pPr>
        <w:jc w:val="both"/>
        <w:rPr>
          <w:rFonts w:ascii="Arial" w:hAnsi="Arial" w:cs="Arial"/>
          <w:b/>
          <w:sz w:val="22"/>
          <w:szCs w:val="22"/>
        </w:rPr>
      </w:pPr>
      <w:r w:rsidRPr="000B74B6">
        <w:rPr>
          <w:rFonts w:ascii="Arial" w:hAnsi="Arial" w:cs="Arial"/>
          <w:bCs/>
          <w:sz w:val="22"/>
          <w:szCs w:val="22"/>
        </w:rPr>
        <w:t xml:space="preserve">BE IT RESOLVED that the Saddle River Board of Education approves </w:t>
      </w:r>
      <w:r>
        <w:rPr>
          <w:rFonts w:ascii="Arial" w:hAnsi="Arial" w:cs="Arial"/>
          <w:bCs/>
          <w:sz w:val="22"/>
          <w:szCs w:val="22"/>
        </w:rPr>
        <w:t xml:space="preserve">payment to </w:t>
      </w:r>
      <w:r w:rsidRPr="000B74B6">
        <w:rPr>
          <w:rFonts w:ascii="Arial" w:hAnsi="Arial" w:cs="Arial"/>
          <w:bCs/>
          <w:sz w:val="22"/>
          <w:szCs w:val="22"/>
        </w:rPr>
        <w:t xml:space="preserve">Marilyn Jones </w:t>
      </w:r>
      <w:r>
        <w:rPr>
          <w:rFonts w:ascii="Arial" w:hAnsi="Arial" w:cs="Arial"/>
          <w:bCs/>
          <w:sz w:val="22"/>
          <w:szCs w:val="22"/>
        </w:rPr>
        <w:t xml:space="preserve">for </w:t>
      </w:r>
      <w:r w:rsidRPr="000B74B6">
        <w:rPr>
          <w:rFonts w:ascii="Arial" w:hAnsi="Arial" w:cs="Arial"/>
          <w:bCs/>
          <w:sz w:val="22"/>
          <w:szCs w:val="22"/>
        </w:rPr>
        <w:t>provid</w:t>
      </w:r>
      <w:r>
        <w:rPr>
          <w:rFonts w:ascii="Arial" w:hAnsi="Arial" w:cs="Arial"/>
          <w:bCs/>
          <w:sz w:val="22"/>
          <w:szCs w:val="22"/>
        </w:rPr>
        <w:t>ing</w:t>
      </w:r>
      <w:r w:rsidRPr="000B74B6">
        <w:rPr>
          <w:rFonts w:ascii="Arial" w:hAnsi="Arial" w:cs="Arial"/>
          <w:bCs/>
          <w:sz w:val="22"/>
          <w:szCs w:val="22"/>
        </w:rPr>
        <w:t xml:space="preserve"> </w:t>
      </w:r>
      <w:r>
        <w:rPr>
          <w:rFonts w:ascii="Arial" w:hAnsi="Arial" w:cs="Arial"/>
          <w:bCs/>
          <w:sz w:val="22"/>
          <w:szCs w:val="22"/>
        </w:rPr>
        <w:t xml:space="preserve">additional </w:t>
      </w:r>
      <w:r w:rsidRPr="000B74B6">
        <w:rPr>
          <w:rFonts w:ascii="Arial" w:hAnsi="Arial" w:cs="Arial"/>
          <w:bCs/>
          <w:sz w:val="22"/>
          <w:szCs w:val="22"/>
        </w:rPr>
        <w:t xml:space="preserve">Physical Therapy Services to Saddle River special needs students </w:t>
      </w:r>
      <w:r>
        <w:rPr>
          <w:rFonts w:ascii="Arial" w:hAnsi="Arial" w:cs="Arial"/>
          <w:bCs/>
          <w:sz w:val="22"/>
          <w:szCs w:val="22"/>
        </w:rPr>
        <w:t>in the amount of $1,382.50 retroactive to June 1, 2014.</w:t>
      </w:r>
    </w:p>
    <w:p w:rsidR="0074472C" w:rsidRDefault="0074472C" w:rsidP="00080242">
      <w:pPr>
        <w:jc w:val="center"/>
        <w:rPr>
          <w:rFonts w:ascii="Arial" w:hAnsi="Arial"/>
          <w:b/>
          <w:bCs/>
          <w:sz w:val="22"/>
          <w:u w:val="single"/>
        </w:rPr>
      </w:pPr>
    </w:p>
    <w:p w:rsidR="00D55B65" w:rsidRPr="006A3E01" w:rsidRDefault="00D55B65" w:rsidP="00D55B65">
      <w:pPr>
        <w:pStyle w:val="Heading5"/>
        <w:rPr>
          <w:rFonts w:cs="Arial"/>
          <w:szCs w:val="22"/>
        </w:rPr>
      </w:pPr>
      <w:r w:rsidRPr="006A3E01">
        <w:rPr>
          <w:rFonts w:cs="Arial"/>
          <w:szCs w:val="22"/>
        </w:rPr>
        <w:t>E-</w:t>
      </w:r>
      <w:r>
        <w:rPr>
          <w:rFonts w:cs="Arial"/>
          <w:szCs w:val="22"/>
        </w:rPr>
        <w:t>765</w:t>
      </w:r>
      <w:r w:rsidRPr="006A3E01">
        <w:rPr>
          <w:rFonts w:cs="Arial"/>
          <w:szCs w:val="22"/>
        </w:rPr>
        <w:t xml:space="preserve"> TUITION – SPECIAL EDUCATION – BLESHMAN REGIONAL DAY SCHOOL – </w:t>
      </w:r>
      <w:r>
        <w:rPr>
          <w:rFonts w:cs="Arial"/>
          <w:szCs w:val="22"/>
        </w:rPr>
        <w:t xml:space="preserve">BCSS - </w:t>
      </w:r>
      <w:r w:rsidRPr="006A3E01">
        <w:rPr>
          <w:rFonts w:cs="Arial"/>
          <w:szCs w:val="22"/>
        </w:rPr>
        <w:t>20</w:t>
      </w:r>
      <w:r>
        <w:rPr>
          <w:rFonts w:cs="Arial"/>
          <w:szCs w:val="22"/>
        </w:rPr>
        <w:t>14</w:t>
      </w:r>
      <w:r w:rsidRPr="006A3E01">
        <w:rPr>
          <w:rFonts w:cs="Arial"/>
          <w:szCs w:val="22"/>
        </w:rPr>
        <w:t>-20</w:t>
      </w:r>
      <w:r>
        <w:rPr>
          <w:rFonts w:cs="Arial"/>
          <w:szCs w:val="22"/>
        </w:rPr>
        <w:t>15</w:t>
      </w:r>
    </w:p>
    <w:p w:rsidR="00D55B65" w:rsidRDefault="00D55B65" w:rsidP="00D55B65">
      <w:pPr>
        <w:rPr>
          <w:rFonts w:ascii="Arial" w:hAnsi="Arial" w:cs="Arial"/>
          <w:sz w:val="22"/>
          <w:szCs w:val="22"/>
        </w:rPr>
      </w:pPr>
      <w:r w:rsidRPr="006A3E01">
        <w:rPr>
          <w:rFonts w:ascii="Arial" w:hAnsi="Arial" w:cs="Arial"/>
          <w:sz w:val="22"/>
          <w:szCs w:val="22"/>
        </w:rPr>
        <w:t xml:space="preserve">BE IT RESOLVED to approve payment to Bergen County Special Services – Bleshman Regional Day School for tuition for </w:t>
      </w:r>
      <w:r>
        <w:rPr>
          <w:rFonts w:ascii="Arial" w:hAnsi="Arial" w:cs="Arial"/>
          <w:sz w:val="22"/>
          <w:szCs w:val="22"/>
        </w:rPr>
        <w:t>one</w:t>
      </w:r>
      <w:r w:rsidRPr="006A3E01">
        <w:rPr>
          <w:rFonts w:ascii="Arial" w:hAnsi="Arial" w:cs="Arial"/>
          <w:sz w:val="22"/>
          <w:szCs w:val="22"/>
        </w:rPr>
        <w:t xml:space="preserve"> special education students for the 20</w:t>
      </w:r>
      <w:r>
        <w:rPr>
          <w:rFonts w:ascii="Arial" w:hAnsi="Arial" w:cs="Arial"/>
          <w:sz w:val="22"/>
          <w:szCs w:val="22"/>
        </w:rPr>
        <w:t>14</w:t>
      </w:r>
      <w:r w:rsidRPr="006A3E01">
        <w:rPr>
          <w:rFonts w:ascii="Arial" w:hAnsi="Arial" w:cs="Arial"/>
          <w:sz w:val="22"/>
          <w:szCs w:val="22"/>
        </w:rPr>
        <w:t>-20</w:t>
      </w:r>
      <w:r>
        <w:rPr>
          <w:rFonts w:ascii="Arial" w:hAnsi="Arial" w:cs="Arial"/>
          <w:sz w:val="22"/>
          <w:szCs w:val="22"/>
        </w:rPr>
        <w:t>15</w:t>
      </w:r>
      <w:r w:rsidRPr="006A3E01">
        <w:rPr>
          <w:rFonts w:ascii="Arial" w:hAnsi="Arial" w:cs="Arial"/>
          <w:sz w:val="22"/>
          <w:szCs w:val="22"/>
        </w:rPr>
        <w:t xml:space="preserve"> school year in the </w:t>
      </w:r>
      <w:r>
        <w:rPr>
          <w:rFonts w:ascii="Arial" w:hAnsi="Arial" w:cs="Arial"/>
          <w:sz w:val="22"/>
          <w:szCs w:val="22"/>
        </w:rPr>
        <w:t xml:space="preserve">total </w:t>
      </w:r>
      <w:r w:rsidRPr="006A3E01">
        <w:rPr>
          <w:rFonts w:ascii="Arial" w:hAnsi="Arial" w:cs="Arial"/>
          <w:sz w:val="22"/>
          <w:szCs w:val="22"/>
        </w:rPr>
        <w:t xml:space="preserve">amount </w:t>
      </w:r>
      <w:r>
        <w:rPr>
          <w:rFonts w:ascii="Arial" w:hAnsi="Arial" w:cs="Arial"/>
          <w:sz w:val="22"/>
          <w:szCs w:val="22"/>
        </w:rPr>
        <w:t xml:space="preserve">of </w:t>
      </w:r>
      <w:r w:rsidRPr="006A3E01">
        <w:rPr>
          <w:rFonts w:ascii="Arial" w:hAnsi="Arial" w:cs="Arial"/>
          <w:sz w:val="22"/>
          <w:szCs w:val="22"/>
        </w:rPr>
        <w:t>$</w:t>
      </w:r>
      <w:r>
        <w:rPr>
          <w:rFonts w:ascii="Arial" w:hAnsi="Arial" w:cs="Arial"/>
          <w:sz w:val="22"/>
          <w:szCs w:val="22"/>
        </w:rPr>
        <w:t>69,300</w:t>
      </w:r>
      <w:r w:rsidRPr="006A3E01">
        <w:rPr>
          <w:rFonts w:ascii="Arial" w:hAnsi="Arial" w:cs="Arial"/>
          <w:sz w:val="22"/>
          <w:szCs w:val="22"/>
        </w:rPr>
        <w:t>.</w:t>
      </w:r>
      <w:r>
        <w:rPr>
          <w:rFonts w:ascii="Arial" w:hAnsi="Arial" w:cs="Arial"/>
          <w:sz w:val="22"/>
          <w:szCs w:val="22"/>
        </w:rPr>
        <w:t>00.</w:t>
      </w:r>
    </w:p>
    <w:p w:rsidR="00D55B65" w:rsidRDefault="00D55B65" w:rsidP="00080242">
      <w:pPr>
        <w:jc w:val="center"/>
        <w:rPr>
          <w:rFonts w:ascii="Arial" w:hAnsi="Arial"/>
          <w:b/>
          <w:bCs/>
          <w:sz w:val="22"/>
          <w:u w:val="single"/>
        </w:rPr>
      </w:pPr>
    </w:p>
    <w:p w:rsidR="00EE48CA" w:rsidRPr="00424884" w:rsidRDefault="00EE48CA" w:rsidP="00EE48CA">
      <w:pPr>
        <w:rPr>
          <w:rFonts w:ascii="Arial" w:hAnsi="Arial" w:cs="Arial"/>
          <w:sz w:val="22"/>
          <w:szCs w:val="22"/>
          <w:u w:val="single"/>
        </w:rPr>
      </w:pPr>
      <w:r w:rsidRPr="00424884">
        <w:rPr>
          <w:rFonts w:ascii="Arial" w:hAnsi="Arial" w:cs="Arial"/>
          <w:sz w:val="22"/>
          <w:szCs w:val="22"/>
          <w:u w:val="single"/>
        </w:rPr>
        <w:t xml:space="preserve">ALL </w:t>
      </w:r>
      <w:r>
        <w:rPr>
          <w:rFonts w:ascii="Arial" w:hAnsi="Arial" w:cs="Arial"/>
          <w:sz w:val="22"/>
          <w:szCs w:val="22"/>
          <w:u w:val="single"/>
        </w:rPr>
        <w:t>EDUCATION</w:t>
      </w:r>
      <w:r w:rsidRPr="00424884">
        <w:rPr>
          <w:rFonts w:ascii="Arial" w:hAnsi="Arial" w:cs="Arial"/>
          <w:sz w:val="22"/>
          <w:szCs w:val="22"/>
          <w:u w:val="single"/>
        </w:rPr>
        <w:t xml:space="preserve"> MOTIONS BUNDLED FOR SINGLE VOTE:</w:t>
      </w:r>
    </w:p>
    <w:p w:rsidR="00EE48CA" w:rsidRPr="0027474E" w:rsidRDefault="00EE48CA" w:rsidP="00EE48CA">
      <w:pPr>
        <w:rPr>
          <w:rFonts w:ascii="Arial" w:hAnsi="Arial" w:cs="Arial"/>
          <w:sz w:val="22"/>
          <w:szCs w:val="22"/>
          <w:u w:val="single"/>
        </w:rPr>
      </w:pPr>
      <w:r>
        <w:rPr>
          <w:rFonts w:ascii="Arial" w:hAnsi="Arial"/>
          <w:sz w:val="22"/>
        </w:rPr>
        <w:t xml:space="preserve">Motion: </w:t>
      </w:r>
      <w:r>
        <w:rPr>
          <w:rFonts w:ascii="Arial" w:hAnsi="Arial"/>
          <w:sz w:val="22"/>
        </w:rPr>
        <w:tab/>
      </w:r>
      <w:r>
        <w:rPr>
          <w:rFonts w:ascii="Arial" w:hAnsi="Arial"/>
          <w:sz w:val="22"/>
        </w:rPr>
        <w:tab/>
      </w:r>
      <w:r>
        <w:rPr>
          <w:rFonts w:ascii="Arial" w:hAnsi="Arial"/>
          <w:sz w:val="22"/>
        </w:rPr>
        <w:tab/>
        <w:t>Second:</w:t>
      </w:r>
      <w:r>
        <w:rPr>
          <w:rFonts w:ascii="Arial" w:hAnsi="Arial"/>
          <w:sz w:val="22"/>
        </w:rPr>
        <w:tab/>
      </w:r>
      <w:r>
        <w:rPr>
          <w:rFonts w:ascii="Arial" w:hAnsi="Arial"/>
          <w:sz w:val="22"/>
        </w:rPr>
        <w:tab/>
      </w:r>
      <w:r>
        <w:rPr>
          <w:rFonts w:ascii="Arial" w:hAnsi="Arial"/>
          <w:sz w:val="22"/>
        </w:rPr>
        <w:tab/>
        <w:t>Vote:</w:t>
      </w:r>
    </w:p>
    <w:p w:rsidR="00EE48CA" w:rsidRDefault="00EE48CA" w:rsidP="00080242">
      <w:pPr>
        <w:jc w:val="center"/>
        <w:rPr>
          <w:rFonts w:ascii="Arial" w:hAnsi="Arial"/>
          <w:b/>
          <w:bCs/>
          <w:sz w:val="22"/>
          <w:u w:val="single"/>
        </w:rPr>
      </w:pPr>
    </w:p>
    <w:p w:rsidR="00A06B09" w:rsidRPr="00092AE3" w:rsidRDefault="00A06B09" w:rsidP="00080242">
      <w:pPr>
        <w:jc w:val="center"/>
        <w:rPr>
          <w:rFonts w:ascii="Arial" w:hAnsi="Arial"/>
          <w:b/>
          <w:bCs/>
          <w:sz w:val="22"/>
          <w:u w:val="single"/>
        </w:rPr>
      </w:pPr>
      <w:r w:rsidRPr="00092AE3">
        <w:rPr>
          <w:rFonts w:ascii="Arial" w:hAnsi="Arial"/>
          <w:b/>
          <w:bCs/>
          <w:sz w:val="22"/>
          <w:u w:val="single"/>
        </w:rPr>
        <w:t>HUMAN RESOURCES</w:t>
      </w:r>
    </w:p>
    <w:p w:rsidR="002A122D" w:rsidRDefault="002A122D" w:rsidP="0033485C">
      <w:pPr>
        <w:rPr>
          <w:rFonts w:ascii="Arial" w:hAnsi="Arial" w:cs="Arial"/>
          <w:b/>
          <w:sz w:val="22"/>
          <w:szCs w:val="22"/>
        </w:rPr>
      </w:pPr>
    </w:p>
    <w:p w:rsidR="00291423" w:rsidRPr="005E2BD6" w:rsidRDefault="009B096C" w:rsidP="00291423">
      <w:pPr>
        <w:rPr>
          <w:rFonts w:ascii="Arial" w:hAnsi="Arial" w:cs="Arial"/>
          <w:b/>
          <w:bCs/>
          <w:sz w:val="22"/>
          <w:szCs w:val="22"/>
        </w:rPr>
      </w:pPr>
      <w:r w:rsidRPr="00932684">
        <w:rPr>
          <w:rFonts w:ascii="Arial" w:hAnsi="Arial"/>
          <w:b/>
          <w:sz w:val="22"/>
          <w:szCs w:val="22"/>
        </w:rPr>
        <w:t>HR-</w:t>
      </w:r>
      <w:r>
        <w:rPr>
          <w:rFonts w:ascii="Arial" w:hAnsi="Arial"/>
          <w:b/>
          <w:sz w:val="22"/>
          <w:szCs w:val="22"/>
        </w:rPr>
        <w:t>10</w:t>
      </w:r>
      <w:r w:rsidR="00E96390">
        <w:rPr>
          <w:rFonts w:ascii="Arial" w:hAnsi="Arial"/>
          <w:b/>
          <w:sz w:val="22"/>
          <w:szCs w:val="22"/>
        </w:rPr>
        <w:t>95</w:t>
      </w:r>
      <w:r w:rsidRPr="00932684">
        <w:rPr>
          <w:rFonts w:ascii="Arial" w:hAnsi="Arial"/>
          <w:sz w:val="22"/>
          <w:szCs w:val="22"/>
        </w:rPr>
        <w:t xml:space="preserve"> </w:t>
      </w:r>
      <w:r w:rsidR="00291423" w:rsidRPr="005E2BD6">
        <w:rPr>
          <w:rFonts w:ascii="Arial" w:hAnsi="Arial" w:cs="Arial"/>
          <w:b/>
          <w:bCs/>
          <w:sz w:val="22"/>
          <w:szCs w:val="22"/>
        </w:rPr>
        <w:t xml:space="preserve">HIRE SUBSTITUTE TEACHERS, AIDES AND/OR OFFICE WORKERS </w:t>
      </w:r>
    </w:p>
    <w:p w:rsidR="00DD4132" w:rsidRPr="00DD4132" w:rsidRDefault="00291423" w:rsidP="00DD4132">
      <w:pPr>
        <w:tabs>
          <w:tab w:val="left" w:pos="3513"/>
        </w:tabs>
        <w:rPr>
          <w:rFonts w:ascii="Arial" w:hAnsi="Arial" w:cs="Arial"/>
          <w:sz w:val="22"/>
          <w:szCs w:val="22"/>
        </w:rPr>
      </w:pPr>
      <w:r w:rsidRPr="00DD4132">
        <w:rPr>
          <w:rFonts w:ascii="Arial" w:hAnsi="Arial" w:cs="Arial"/>
          <w:sz w:val="22"/>
          <w:szCs w:val="22"/>
        </w:rPr>
        <w:t xml:space="preserve">BE IT RESOLVED, upon the recommendation of the Superintendent, to hire the following individuals as substitute teachers, aides and/or office workers for the 2014-2015 school year, at the substitute rate of $90.00 per day: </w:t>
      </w:r>
    </w:p>
    <w:p w:rsidR="00DD4132" w:rsidRDefault="00DD4132" w:rsidP="00DD4132">
      <w:pPr>
        <w:tabs>
          <w:tab w:val="left" w:pos="3513"/>
        </w:tabs>
        <w:rPr>
          <w:rFonts w:ascii="Arial" w:hAnsi="Arial" w:cs="Arial"/>
          <w:sz w:val="20"/>
          <w:szCs w:val="20"/>
        </w:rPr>
      </w:pPr>
    </w:p>
    <w:p w:rsidR="00DD4132" w:rsidRPr="00DD4132" w:rsidRDefault="00DD4132" w:rsidP="00DD4132">
      <w:pPr>
        <w:tabs>
          <w:tab w:val="left" w:pos="3513"/>
        </w:tabs>
        <w:rPr>
          <w:rFonts w:ascii="Arial" w:hAnsi="Arial" w:cs="Arial"/>
          <w:sz w:val="20"/>
          <w:szCs w:val="20"/>
        </w:rPr>
      </w:pPr>
      <w:r w:rsidRPr="00DD4132">
        <w:rPr>
          <w:rFonts w:ascii="Arial" w:hAnsi="Arial" w:cs="Arial"/>
          <w:sz w:val="20"/>
          <w:szCs w:val="20"/>
        </w:rPr>
        <w:t>Andreadis, Shari</w:t>
      </w:r>
      <w:r w:rsidRPr="00DD4132">
        <w:rPr>
          <w:rFonts w:ascii="Arial" w:hAnsi="Arial" w:cs="Arial"/>
          <w:sz w:val="20"/>
          <w:szCs w:val="20"/>
        </w:rPr>
        <w:tab/>
      </w:r>
      <w:r>
        <w:rPr>
          <w:rFonts w:ascii="Arial" w:hAnsi="Arial" w:cs="Arial"/>
          <w:sz w:val="20"/>
          <w:szCs w:val="20"/>
        </w:rPr>
        <w:t>Kelton, Debra</w:t>
      </w:r>
    </w:p>
    <w:p w:rsidR="00DD4132" w:rsidRPr="00DD4132" w:rsidRDefault="00DD4132" w:rsidP="00DD4132">
      <w:pPr>
        <w:tabs>
          <w:tab w:val="left" w:pos="3513"/>
        </w:tabs>
        <w:rPr>
          <w:rFonts w:ascii="Arial" w:hAnsi="Arial" w:cs="Arial"/>
          <w:sz w:val="20"/>
          <w:szCs w:val="20"/>
        </w:rPr>
      </w:pPr>
      <w:r w:rsidRPr="00DD4132">
        <w:rPr>
          <w:rFonts w:ascii="Arial" w:hAnsi="Arial" w:cs="Arial"/>
          <w:sz w:val="20"/>
          <w:szCs w:val="20"/>
        </w:rPr>
        <w:t>Bosco, Mayda</w:t>
      </w:r>
      <w:r w:rsidRPr="00DD4132">
        <w:rPr>
          <w:rFonts w:ascii="Arial" w:hAnsi="Arial" w:cs="Arial"/>
          <w:sz w:val="20"/>
          <w:szCs w:val="20"/>
        </w:rPr>
        <w:tab/>
      </w:r>
      <w:r>
        <w:rPr>
          <w:rFonts w:ascii="Arial" w:hAnsi="Arial" w:cs="Arial"/>
          <w:sz w:val="20"/>
          <w:szCs w:val="20"/>
        </w:rPr>
        <w:t>Nussear, Michael</w:t>
      </w:r>
    </w:p>
    <w:p w:rsidR="00DD4132" w:rsidRPr="00DD4132" w:rsidRDefault="00DD4132" w:rsidP="00DD4132">
      <w:pPr>
        <w:tabs>
          <w:tab w:val="left" w:pos="3513"/>
        </w:tabs>
        <w:rPr>
          <w:rFonts w:ascii="Arial" w:hAnsi="Arial" w:cs="Arial"/>
          <w:sz w:val="20"/>
          <w:szCs w:val="20"/>
        </w:rPr>
      </w:pPr>
      <w:r w:rsidRPr="00DD4132">
        <w:rPr>
          <w:rFonts w:ascii="Arial" w:hAnsi="Arial" w:cs="Arial"/>
          <w:sz w:val="20"/>
          <w:szCs w:val="20"/>
        </w:rPr>
        <w:t>Dietch, Christine</w:t>
      </w:r>
      <w:r w:rsidRPr="00DD4132">
        <w:rPr>
          <w:rFonts w:ascii="Arial" w:hAnsi="Arial" w:cs="Arial"/>
          <w:sz w:val="20"/>
          <w:szCs w:val="20"/>
        </w:rPr>
        <w:tab/>
      </w:r>
      <w:r>
        <w:rPr>
          <w:rFonts w:ascii="Arial" w:hAnsi="Arial" w:cs="Arial"/>
          <w:sz w:val="20"/>
          <w:szCs w:val="20"/>
        </w:rPr>
        <w:t>Suel, Katherine</w:t>
      </w:r>
    </w:p>
    <w:p w:rsidR="00DD4132" w:rsidRPr="00DD4132" w:rsidRDefault="00DD4132" w:rsidP="00DD4132">
      <w:pPr>
        <w:tabs>
          <w:tab w:val="left" w:pos="3513"/>
        </w:tabs>
        <w:rPr>
          <w:rFonts w:ascii="Arial" w:hAnsi="Arial" w:cs="Arial"/>
          <w:sz w:val="20"/>
          <w:szCs w:val="20"/>
        </w:rPr>
      </w:pPr>
      <w:r w:rsidRPr="00DD4132">
        <w:rPr>
          <w:rFonts w:ascii="Arial" w:hAnsi="Arial" w:cs="Arial"/>
          <w:sz w:val="20"/>
          <w:szCs w:val="20"/>
        </w:rPr>
        <w:t>Doumas, Paula</w:t>
      </w:r>
      <w:r w:rsidRPr="00DD4132">
        <w:rPr>
          <w:rFonts w:ascii="Arial" w:hAnsi="Arial" w:cs="Arial"/>
          <w:sz w:val="20"/>
          <w:szCs w:val="20"/>
        </w:rPr>
        <w:tab/>
      </w:r>
      <w:r>
        <w:rPr>
          <w:rFonts w:ascii="Arial" w:hAnsi="Arial" w:cs="Arial"/>
          <w:sz w:val="20"/>
          <w:szCs w:val="20"/>
        </w:rPr>
        <w:t>Tatosian, Carol</w:t>
      </w:r>
    </w:p>
    <w:p w:rsidR="00DD4132" w:rsidRPr="00DD4132" w:rsidRDefault="00DD4132" w:rsidP="00DD4132">
      <w:pPr>
        <w:tabs>
          <w:tab w:val="left" w:pos="3513"/>
        </w:tabs>
        <w:rPr>
          <w:rFonts w:ascii="Arial" w:hAnsi="Arial" w:cs="Arial"/>
          <w:sz w:val="20"/>
          <w:szCs w:val="20"/>
        </w:rPr>
      </w:pPr>
      <w:r w:rsidRPr="00DD4132">
        <w:rPr>
          <w:rFonts w:ascii="Arial" w:hAnsi="Arial" w:cs="Arial"/>
          <w:sz w:val="20"/>
          <w:szCs w:val="20"/>
        </w:rPr>
        <w:t>Eilers, Lori</w:t>
      </w:r>
      <w:r w:rsidRPr="00DD4132">
        <w:rPr>
          <w:rFonts w:ascii="Arial" w:hAnsi="Arial" w:cs="Arial"/>
          <w:sz w:val="20"/>
          <w:szCs w:val="20"/>
        </w:rPr>
        <w:tab/>
      </w:r>
      <w:r>
        <w:rPr>
          <w:rFonts w:ascii="Arial" w:hAnsi="Arial" w:cs="Arial"/>
          <w:sz w:val="20"/>
          <w:szCs w:val="20"/>
        </w:rPr>
        <w:t>Taylor, Diane</w:t>
      </w:r>
    </w:p>
    <w:p w:rsidR="00DD4132" w:rsidRPr="00DD4132" w:rsidRDefault="00DD4132" w:rsidP="00DD4132">
      <w:pPr>
        <w:tabs>
          <w:tab w:val="left" w:pos="3513"/>
        </w:tabs>
        <w:rPr>
          <w:rFonts w:ascii="Arial" w:hAnsi="Arial" w:cs="Arial"/>
          <w:sz w:val="20"/>
          <w:szCs w:val="20"/>
        </w:rPr>
      </w:pPr>
      <w:r w:rsidRPr="00DD4132">
        <w:rPr>
          <w:rFonts w:ascii="Arial" w:hAnsi="Arial" w:cs="Arial"/>
          <w:sz w:val="20"/>
          <w:szCs w:val="20"/>
        </w:rPr>
        <w:t>Healy, Michael</w:t>
      </w:r>
      <w:r w:rsidRPr="00DD4132">
        <w:rPr>
          <w:rFonts w:ascii="Arial" w:hAnsi="Arial" w:cs="Arial"/>
          <w:sz w:val="20"/>
          <w:szCs w:val="20"/>
        </w:rPr>
        <w:tab/>
      </w:r>
      <w:r>
        <w:rPr>
          <w:rFonts w:ascii="Arial" w:hAnsi="Arial" w:cs="Arial"/>
          <w:sz w:val="20"/>
          <w:szCs w:val="20"/>
        </w:rPr>
        <w:t>Warren, Marcia</w:t>
      </w:r>
    </w:p>
    <w:p w:rsidR="00DD4132" w:rsidRPr="00DD4132" w:rsidRDefault="00DD4132" w:rsidP="00DD4132">
      <w:pPr>
        <w:tabs>
          <w:tab w:val="left" w:pos="3513"/>
        </w:tabs>
        <w:rPr>
          <w:rFonts w:ascii="Arial" w:hAnsi="Arial" w:cs="Arial"/>
          <w:sz w:val="20"/>
          <w:szCs w:val="20"/>
        </w:rPr>
      </w:pPr>
      <w:r w:rsidRPr="00DD4132">
        <w:rPr>
          <w:rFonts w:ascii="Arial" w:hAnsi="Arial" w:cs="Arial"/>
          <w:sz w:val="20"/>
          <w:szCs w:val="20"/>
        </w:rPr>
        <w:t>Keady, Kathleen</w:t>
      </w:r>
      <w:r w:rsidRPr="00DD4132">
        <w:rPr>
          <w:rFonts w:ascii="Arial" w:hAnsi="Arial" w:cs="Arial"/>
          <w:sz w:val="20"/>
          <w:szCs w:val="20"/>
        </w:rPr>
        <w:tab/>
      </w:r>
      <w:r>
        <w:rPr>
          <w:rFonts w:ascii="Arial" w:hAnsi="Arial" w:cs="Arial"/>
          <w:sz w:val="20"/>
          <w:szCs w:val="20"/>
        </w:rPr>
        <w:t>Woodward, Michele</w:t>
      </w:r>
    </w:p>
    <w:p w:rsidR="00291423" w:rsidRPr="00DD4132" w:rsidRDefault="00291423" w:rsidP="00DD4132">
      <w:pPr>
        <w:pStyle w:val="BodyText3"/>
        <w:rPr>
          <w:rFonts w:cs="Arial"/>
          <w:sz w:val="20"/>
          <w:szCs w:val="20"/>
        </w:rPr>
      </w:pPr>
    </w:p>
    <w:p w:rsidR="00DD4132" w:rsidRPr="005E2BD6" w:rsidRDefault="00DD4132" w:rsidP="00DD4132">
      <w:pPr>
        <w:rPr>
          <w:rFonts w:ascii="Arial" w:hAnsi="Arial" w:cs="Arial"/>
          <w:b/>
          <w:bCs/>
          <w:sz w:val="22"/>
          <w:szCs w:val="22"/>
        </w:rPr>
      </w:pPr>
      <w:r w:rsidRPr="00932684">
        <w:rPr>
          <w:rFonts w:ascii="Arial" w:hAnsi="Arial"/>
          <w:b/>
          <w:sz w:val="22"/>
          <w:szCs w:val="22"/>
        </w:rPr>
        <w:t>HR-</w:t>
      </w:r>
      <w:r>
        <w:rPr>
          <w:rFonts w:ascii="Arial" w:hAnsi="Arial"/>
          <w:b/>
          <w:sz w:val="22"/>
          <w:szCs w:val="22"/>
        </w:rPr>
        <w:t>1096</w:t>
      </w:r>
      <w:r w:rsidRPr="00932684">
        <w:rPr>
          <w:rFonts w:ascii="Arial" w:hAnsi="Arial"/>
          <w:sz w:val="22"/>
          <w:szCs w:val="22"/>
        </w:rPr>
        <w:t xml:space="preserve"> </w:t>
      </w:r>
      <w:r w:rsidRPr="005E2BD6">
        <w:rPr>
          <w:rFonts w:ascii="Arial" w:hAnsi="Arial" w:cs="Arial"/>
          <w:b/>
          <w:bCs/>
          <w:sz w:val="22"/>
          <w:szCs w:val="22"/>
        </w:rPr>
        <w:t xml:space="preserve">HIRE SUBSTITUTE </w:t>
      </w:r>
      <w:r>
        <w:rPr>
          <w:rFonts w:ascii="Arial" w:hAnsi="Arial" w:cs="Arial"/>
          <w:b/>
          <w:bCs/>
          <w:sz w:val="22"/>
          <w:szCs w:val="22"/>
        </w:rPr>
        <w:t>NURSES</w:t>
      </w:r>
      <w:r w:rsidRPr="005E2BD6">
        <w:rPr>
          <w:rFonts w:ascii="Arial" w:hAnsi="Arial" w:cs="Arial"/>
          <w:b/>
          <w:bCs/>
          <w:sz w:val="22"/>
          <w:szCs w:val="22"/>
        </w:rPr>
        <w:t xml:space="preserve"> </w:t>
      </w:r>
    </w:p>
    <w:p w:rsidR="00DD4132" w:rsidRPr="00DD4132" w:rsidRDefault="00DD4132" w:rsidP="00DD4132">
      <w:pPr>
        <w:tabs>
          <w:tab w:val="left" w:pos="3513"/>
        </w:tabs>
        <w:rPr>
          <w:rFonts w:ascii="Arial" w:hAnsi="Arial" w:cs="Arial"/>
          <w:sz w:val="22"/>
          <w:szCs w:val="22"/>
        </w:rPr>
      </w:pPr>
      <w:r w:rsidRPr="00DD4132">
        <w:rPr>
          <w:rFonts w:ascii="Arial" w:hAnsi="Arial" w:cs="Arial"/>
          <w:sz w:val="22"/>
          <w:szCs w:val="22"/>
        </w:rPr>
        <w:t xml:space="preserve">BE IT RESOLVED, upon the recommendation of the Superintendent, to hire the following individuals as substitute </w:t>
      </w:r>
      <w:r>
        <w:rPr>
          <w:rFonts w:ascii="Arial" w:hAnsi="Arial" w:cs="Arial"/>
          <w:sz w:val="22"/>
          <w:szCs w:val="22"/>
        </w:rPr>
        <w:t>nurses</w:t>
      </w:r>
      <w:r w:rsidRPr="00DD4132">
        <w:rPr>
          <w:rFonts w:ascii="Arial" w:hAnsi="Arial" w:cs="Arial"/>
          <w:sz w:val="22"/>
          <w:szCs w:val="22"/>
        </w:rPr>
        <w:t xml:space="preserve"> for the 2014-2015 school year, at the substitute rate of $</w:t>
      </w:r>
      <w:r>
        <w:rPr>
          <w:rFonts w:ascii="Arial" w:hAnsi="Arial" w:cs="Arial"/>
          <w:sz w:val="22"/>
          <w:szCs w:val="22"/>
        </w:rPr>
        <w:t>1</w:t>
      </w:r>
      <w:r w:rsidR="00400B9E">
        <w:rPr>
          <w:rFonts w:ascii="Arial" w:hAnsi="Arial" w:cs="Arial"/>
          <w:sz w:val="22"/>
          <w:szCs w:val="22"/>
        </w:rPr>
        <w:t>25</w:t>
      </w:r>
      <w:r w:rsidRPr="00DD4132">
        <w:rPr>
          <w:rFonts w:ascii="Arial" w:hAnsi="Arial" w:cs="Arial"/>
          <w:sz w:val="22"/>
          <w:szCs w:val="22"/>
        </w:rPr>
        <w:t xml:space="preserve">.00 per day: </w:t>
      </w:r>
    </w:p>
    <w:p w:rsidR="00DD4132" w:rsidRDefault="00DD4132" w:rsidP="00DD4132">
      <w:pPr>
        <w:tabs>
          <w:tab w:val="left" w:pos="3513"/>
        </w:tabs>
        <w:rPr>
          <w:rFonts w:ascii="Arial" w:hAnsi="Arial" w:cs="Arial"/>
          <w:sz w:val="20"/>
          <w:szCs w:val="20"/>
        </w:rPr>
      </w:pPr>
    </w:p>
    <w:p w:rsidR="00DD4132" w:rsidRDefault="00DD4132" w:rsidP="00DD4132">
      <w:pPr>
        <w:tabs>
          <w:tab w:val="left" w:pos="3513"/>
        </w:tabs>
        <w:rPr>
          <w:rFonts w:ascii="Arial" w:hAnsi="Arial" w:cs="Arial"/>
          <w:sz w:val="20"/>
          <w:szCs w:val="20"/>
        </w:rPr>
      </w:pPr>
      <w:r>
        <w:rPr>
          <w:rFonts w:ascii="Arial" w:hAnsi="Arial" w:cs="Arial"/>
          <w:sz w:val="20"/>
          <w:szCs w:val="20"/>
        </w:rPr>
        <w:t>Getto, Virginia</w:t>
      </w:r>
      <w:r w:rsidR="0052204D">
        <w:rPr>
          <w:rFonts w:ascii="Arial" w:hAnsi="Arial" w:cs="Arial"/>
          <w:sz w:val="20"/>
          <w:szCs w:val="20"/>
        </w:rPr>
        <w:tab/>
      </w:r>
      <w:r>
        <w:rPr>
          <w:rFonts w:ascii="Arial" w:hAnsi="Arial" w:cs="Arial"/>
          <w:sz w:val="20"/>
          <w:szCs w:val="20"/>
        </w:rPr>
        <w:t>Hands, Loretta</w:t>
      </w:r>
    </w:p>
    <w:p w:rsidR="009B096C" w:rsidRPr="00DD4132" w:rsidRDefault="009B096C" w:rsidP="00DD4132">
      <w:pPr>
        <w:rPr>
          <w:rFonts w:ascii="Arial" w:hAnsi="Arial" w:cs="Arial"/>
          <w:sz w:val="22"/>
          <w:szCs w:val="22"/>
        </w:rPr>
      </w:pPr>
    </w:p>
    <w:p w:rsidR="00D55B65" w:rsidRDefault="00D55B65" w:rsidP="00F52644">
      <w:pPr>
        <w:pStyle w:val="BodyText3"/>
        <w:rPr>
          <w:b/>
        </w:rPr>
      </w:pPr>
    </w:p>
    <w:p w:rsidR="00F52644" w:rsidRPr="006A3E01" w:rsidRDefault="008A2985" w:rsidP="00F52644">
      <w:pPr>
        <w:pStyle w:val="BodyText3"/>
        <w:rPr>
          <w:rFonts w:cs="Arial"/>
          <w:b/>
          <w:bCs/>
          <w:szCs w:val="22"/>
        </w:rPr>
      </w:pPr>
      <w:r w:rsidRPr="009651A4">
        <w:rPr>
          <w:b/>
        </w:rPr>
        <w:lastRenderedPageBreak/>
        <w:t>HR-</w:t>
      </w:r>
      <w:r>
        <w:rPr>
          <w:b/>
        </w:rPr>
        <w:t>109</w:t>
      </w:r>
      <w:r w:rsidR="00DD4132">
        <w:rPr>
          <w:b/>
        </w:rPr>
        <w:t>7</w:t>
      </w:r>
      <w:r w:rsidR="00F52644">
        <w:rPr>
          <w:b/>
        </w:rPr>
        <w:t xml:space="preserve"> </w:t>
      </w:r>
      <w:r w:rsidR="00F52644" w:rsidRPr="006A3E01">
        <w:rPr>
          <w:rFonts w:cs="Arial"/>
          <w:b/>
          <w:bCs/>
          <w:szCs w:val="22"/>
        </w:rPr>
        <w:t xml:space="preserve">ACCEPTANCE OF RESIGNATION </w:t>
      </w:r>
    </w:p>
    <w:p w:rsidR="00F52644" w:rsidRPr="006A3E01" w:rsidRDefault="00F52644" w:rsidP="00F52644">
      <w:pPr>
        <w:pStyle w:val="BodyText3"/>
        <w:jc w:val="both"/>
        <w:rPr>
          <w:rFonts w:cs="Arial"/>
          <w:bCs/>
          <w:szCs w:val="22"/>
        </w:rPr>
      </w:pPr>
      <w:r w:rsidRPr="006A3E01">
        <w:rPr>
          <w:rFonts w:cs="Arial"/>
          <w:bCs/>
          <w:szCs w:val="22"/>
        </w:rPr>
        <w:t xml:space="preserve">BE IT RESOLVED that the Saddle River Board of Education accepts, with regret, the resignation of </w:t>
      </w:r>
      <w:r>
        <w:rPr>
          <w:rFonts w:cs="Arial"/>
          <w:bCs/>
          <w:szCs w:val="22"/>
        </w:rPr>
        <w:t>Mrs. Margaret E. Contaldi</w:t>
      </w:r>
      <w:r w:rsidRPr="006A3E01">
        <w:rPr>
          <w:rFonts w:cs="Arial"/>
          <w:bCs/>
          <w:szCs w:val="22"/>
        </w:rPr>
        <w:t xml:space="preserve">, Superintendent of Schools, effective </w:t>
      </w:r>
      <w:r>
        <w:rPr>
          <w:rFonts w:cs="Arial"/>
          <w:bCs/>
          <w:szCs w:val="22"/>
        </w:rPr>
        <w:t>November 27</w:t>
      </w:r>
      <w:r w:rsidRPr="006A3E01">
        <w:rPr>
          <w:rFonts w:cs="Arial"/>
          <w:bCs/>
          <w:szCs w:val="22"/>
        </w:rPr>
        <w:t>, 20</w:t>
      </w:r>
      <w:r>
        <w:rPr>
          <w:rFonts w:cs="Arial"/>
          <w:bCs/>
          <w:szCs w:val="22"/>
        </w:rPr>
        <w:t>14</w:t>
      </w:r>
      <w:r w:rsidRPr="006A3E01">
        <w:rPr>
          <w:rFonts w:cs="Arial"/>
          <w:bCs/>
          <w:szCs w:val="22"/>
        </w:rPr>
        <w:t>.</w:t>
      </w:r>
    </w:p>
    <w:p w:rsidR="00155C98" w:rsidRDefault="00155C98" w:rsidP="00F47505">
      <w:pPr>
        <w:pStyle w:val="BodyTextIndent"/>
        <w:ind w:left="0" w:firstLine="0"/>
        <w:rPr>
          <w:b/>
        </w:rPr>
      </w:pPr>
    </w:p>
    <w:p w:rsidR="00F47505" w:rsidRDefault="00EC5B68" w:rsidP="00F47505">
      <w:pPr>
        <w:pStyle w:val="BodyTextIndent"/>
        <w:ind w:left="0" w:firstLine="0"/>
        <w:rPr>
          <w:rFonts w:cs="Arial"/>
          <w:b/>
          <w:szCs w:val="22"/>
        </w:rPr>
      </w:pPr>
      <w:r w:rsidRPr="00EC5B68">
        <w:rPr>
          <w:b/>
        </w:rPr>
        <w:t>HR-109</w:t>
      </w:r>
      <w:r w:rsidR="00DD4132">
        <w:rPr>
          <w:b/>
        </w:rPr>
        <w:t>8</w:t>
      </w:r>
      <w:r w:rsidR="00F47505" w:rsidRPr="00F47505">
        <w:rPr>
          <w:rFonts w:cs="Arial"/>
          <w:b/>
          <w:szCs w:val="22"/>
        </w:rPr>
        <w:t xml:space="preserve"> </w:t>
      </w:r>
      <w:r w:rsidR="00F47505">
        <w:rPr>
          <w:rFonts w:cs="Arial"/>
          <w:b/>
          <w:szCs w:val="22"/>
        </w:rPr>
        <w:t>APPROVAL OF SUPERINTENDENT’S MERIT ACTION PLANS 2013-2014</w:t>
      </w:r>
    </w:p>
    <w:p w:rsidR="00F47505" w:rsidRDefault="00F47505" w:rsidP="00F47505">
      <w:pPr>
        <w:rPr>
          <w:rFonts w:ascii="Arial" w:hAnsi="Arial" w:cs="Arial"/>
          <w:sz w:val="22"/>
          <w:szCs w:val="22"/>
        </w:rPr>
      </w:pPr>
      <w:r w:rsidRPr="00F47505">
        <w:rPr>
          <w:rFonts w:ascii="Arial" w:hAnsi="Arial" w:cs="Arial"/>
          <w:sz w:val="22"/>
          <w:szCs w:val="22"/>
        </w:rPr>
        <w:t>W</w:t>
      </w:r>
      <w:r>
        <w:rPr>
          <w:rFonts w:ascii="Arial" w:hAnsi="Arial" w:cs="Arial"/>
          <w:sz w:val="22"/>
          <w:szCs w:val="22"/>
        </w:rPr>
        <w:t>HEREAS</w:t>
      </w:r>
      <w:r w:rsidRPr="00F47505">
        <w:rPr>
          <w:rFonts w:ascii="Arial" w:hAnsi="Arial" w:cs="Arial"/>
          <w:sz w:val="22"/>
          <w:szCs w:val="22"/>
        </w:rPr>
        <w:t>, on or about January 28, 2014, the Saddle River Board of Education (hereinafter referred to as the “Board”) approved merit action plans for the Superintendent for the 2013-2014 school year consisting of two (2) qualitative merit criteria and three (3) quantitative merit criteria and submitted same to the Executive County Superintendent for approval in accordance with N.J.A.C. 6A:23A-3.1(e)10-11 (hereinafter referred to as “Merit Bonus Goals”); and</w:t>
      </w:r>
    </w:p>
    <w:p w:rsidR="00F47505" w:rsidRPr="00F47505" w:rsidRDefault="00F47505" w:rsidP="00F47505">
      <w:pPr>
        <w:rPr>
          <w:rFonts w:ascii="Arial" w:hAnsi="Arial" w:cs="Arial"/>
          <w:sz w:val="22"/>
          <w:szCs w:val="22"/>
        </w:rPr>
      </w:pPr>
    </w:p>
    <w:p w:rsidR="00F47505" w:rsidRDefault="00F47505" w:rsidP="00F47505">
      <w:pPr>
        <w:rPr>
          <w:rFonts w:ascii="Arial" w:hAnsi="Arial" w:cs="Arial"/>
          <w:sz w:val="22"/>
          <w:szCs w:val="22"/>
        </w:rPr>
      </w:pPr>
      <w:r w:rsidRPr="00F47505">
        <w:rPr>
          <w:rFonts w:ascii="Arial" w:hAnsi="Arial" w:cs="Arial"/>
          <w:sz w:val="22"/>
          <w:szCs w:val="22"/>
        </w:rPr>
        <w:t>W</w:t>
      </w:r>
      <w:r>
        <w:rPr>
          <w:rFonts w:ascii="Arial" w:hAnsi="Arial" w:cs="Arial"/>
          <w:sz w:val="22"/>
          <w:szCs w:val="22"/>
        </w:rPr>
        <w:t>HEREAS</w:t>
      </w:r>
      <w:r w:rsidRPr="00F47505">
        <w:rPr>
          <w:rFonts w:ascii="Arial" w:hAnsi="Arial" w:cs="Arial"/>
          <w:sz w:val="22"/>
          <w:szCs w:val="22"/>
        </w:rPr>
        <w:t>, on or about January 13, 2014, the Executive County Superintendent approved said Merit Goals, thereby authorizing the Board to evaluate and award merit bonus increases to the Superintendent upon achievement of each objective; and</w:t>
      </w:r>
    </w:p>
    <w:p w:rsidR="00F47505" w:rsidRPr="00F47505" w:rsidRDefault="00F47505" w:rsidP="00F47505">
      <w:pPr>
        <w:rPr>
          <w:rFonts w:ascii="Arial" w:hAnsi="Arial" w:cs="Arial"/>
          <w:sz w:val="22"/>
          <w:szCs w:val="22"/>
        </w:rPr>
      </w:pPr>
    </w:p>
    <w:p w:rsidR="00F47505" w:rsidRDefault="00F47505" w:rsidP="00F47505">
      <w:pPr>
        <w:rPr>
          <w:rFonts w:ascii="Arial" w:hAnsi="Arial" w:cs="Arial"/>
          <w:sz w:val="22"/>
          <w:szCs w:val="22"/>
        </w:rPr>
      </w:pPr>
      <w:r w:rsidRPr="00F47505">
        <w:rPr>
          <w:rFonts w:ascii="Arial" w:hAnsi="Arial" w:cs="Arial"/>
          <w:sz w:val="22"/>
          <w:szCs w:val="22"/>
        </w:rPr>
        <w:t>W</w:t>
      </w:r>
      <w:r>
        <w:rPr>
          <w:rFonts w:ascii="Arial" w:hAnsi="Arial" w:cs="Arial"/>
          <w:sz w:val="22"/>
          <w:szCs w:val="22"/>
        </w:rPr>
        <w:t>HEREAS,</w:t>
      </w:r>
      <w:r w:rsidRPr="00F47505">
        <w:rPr>
          <w:rFonts w:ascii="Arial" w:hAnsi="Arial" w:cs="Arial"/>
          <w:sz w:val="22"/>
          <w:szCs w:val="22"/>
        </w:rPr>
        <w:t xml:space="preserve"> the Board has evaluated the Superintendent’s performance and determined that she achieved the objective requiring that she develop Standards-Based Report Cards for K-5 students with a rating of Excellent, thereby entitling her to a qualitative merit bonus of 2.5% of her annual salary in the amount of $</w:t>
      </w:r>
      <w:r w:rsidR="00155C98">
        <w:rPr>
          <w:rFonts w:ascii="Arial" w:hAnsi="Arial" w:cs="Arial"/>
          <w:sz w:val="22"/>
          <w:szCs w:val="22"/>
        </w:rPr>
        <w:t>3</w:t>
      </w:r>
      <w:r w:rsidRPr="00F47505">
        <w:rPr>
          <w:rFonts w:ascii="Arial" w:hAnsi="Arial" w:cs="Arial"/>
          <w:sz w:val="22"/>
          <w:szCs w:val="22"/>
        </w:rPr>
        <w:t>,</w:t>
      </w:r>
      <w:r w:rsidR="00155C98">
        <w:rPr>
          <w:rFonts w:ascii="Arial" w:hAnsi="Arial" w:cs="Arial"/>
          <w:sz w:val="22"/>
          <w:szCs w:val="22"/>
        </w:rPr>
        <w:t>125</w:t>
      </w:r>
      <w:r w:rsidRPr="00F47505">
        <w:rPr>
          <w:rFonts w:ascii="Arial" w:hAnsi="Arial" w:cs="Arial"/>
          <w:sz w:val="22"/>
          <w:szCs w:val="22"/>
        </w:rPr>
        <w:t>; and</w:t>
      </w:r>
    </w:p>
    <w:p w:rsidR="00F47505" w:rsidRPr="00F47505" w:rsidRDefault="00F47505" w:rsidP="00F47505">
      <w:pPr>
        <w:rPr>
          <w:rFonts w:ascii="Arial" w:hAnsi="Arial" w:cs="Arial"/>
          <w:sz w:val="22"/>
          <w:szCs w:val="22"/>
        </w:rPr>
      </w:pPr>
    </w:p>
    <w:p w:rsidR="00F47505" w:rsidRDefault="00F47505" w:rsidP="00F47505">
      <w:pPr>
        <w:rPr>
          <w:rFonts w:ascii="Arial" w:hAnsi="Arial" w:cs="Arial"/>
          <w:sz w:val="22"/>
          <w:szCs w:val="22"/>
        </w:rPr>
      </w:pPr>
      <w:r>
        <w:rPr>
          <w:rFonts w:ascii="Arial" w:hAnsi="Arial" w:cs="Arial"/>
          <w:sz w:val="22"/>
          <w:szCs w:val="22"/>
        </w:rPr>
        <w:t>WHEREAS,</w:t>
      </w:r>
      <w:r w:rsidRPr="00F47505">
        <w:rPr>
          <w:rFonts w:ascii="Arial" w:hAnsi="Arial" w:cs="Arial"/>
          <w:sz w:val="22"/>
          <w:szCs w:val="22"/>
        </w:rPr>
        <w:t xml:space="preserve"> the Board has evaluated the Superintendent’s performance and determined that she achieved the objective requiring that she monitor the number of students recommended for Basic Skills Instruction not to exceed 5% of the student population with a rating of Excellent, thereby entitling her to a quantitative merit bonus of 3.33% of her annual salary in the amount of $4,162.50; and</w:t>
      </w:r>
    </w:p>
    <w:p w:rsidR="00F47505" w:rsidRPr="00F47505" w:rsidRDefault="00F47505" w:rsidP="00F47505">
      <w:pPr>
        <w:rPr>
          <w:rFonts w:ascii="Arial" w:hAnsi="Arial" w:cs="Arial"/>
          <w:sz w:val="22"/>
          <w:szCs w:val="22"/>
        </w:rPr>
      </w:pPr>
    </w:p>
    <w:p w:rsidR="00F47505" w:rsidRDefault="00F47505" w:rsidP="00F47505">
      <w:pPr>
        <w:rPr>
          <w:rFonts w:ascii="Arial" w:hAnsi="Arial" w:cs="Arial"/>
          <w:sz w:val="22"/>
          <w:szCs w:val="22"/>
        </w:rPr>
      </w:pPr>
      <w:r>
        <w:rPr>
          <w:rFonts w:ascii="Arial" w:hAnsi="Arial" w:cs="Arial"/>
          <w:sz w:val="22"/>
          <w:szCs w:val="22"/>
        </w:rPr>
        <w:t>WHEREAS,</w:t>
      </w:r>
      <w:r w:rsidRPr="00F47505">
        <w:rPr>
          <w:rFonts w:ascii="Arial" w:hAnsi="Arial" w:cs="Arial"/>
          <w:sz w:val="22"/>
          <w:szCs w:val="22"/>
        </w:rPr>
        <w:t xml:space="preserve"> the Board has evaluated the Superintendent’s performance and determined that she achieved the objective requiring that she increase the amount of communication with stakeholders and enhance the quality of communication with a rating of Excellent, thereby entitling her to a qualitative merit bonus of 2.5% of her annual salary in the amount of $</w:t>
      </w:r>
      <w:r w:rsidR="00155C98">
        <w:rPr>
          <w:rFonts w:ascii="Arial" w:hAnsi="Arial" w:cs="Arial"/>
          <w:sz w:val="22"/>
          <w:szCs w:val="22"/>
        </w:rPr>
        <w:t>3</w:t>
      </w:r>
      <w:r w:rsidRPr="00F47505">
        <w:rPr>
          <w:rFonts w:ascii="Arial" w:hAnsi="Arial" w:cs="Arial"/>
          <w:sz w:val="22"/>
          <w:szCs w:val="22"/>
        </w:rPr>
        <w:t>,</w:t>
      </w:r>
      <w:r w:rsidR="00155C98">
        <w:rPr>
          <w:rFonts w:ascii="Arial" w:hAnsi="Arial" w:cs="Arial"/>
          <w:sz w:val="22"/>
          <w:szCs w:val="22"/>
        </w:rPr>
        <w:t>125</w:t>
      </w:r>
      <w:r w:rsidRPr="00F47505">
        <w:rPr>
          <w:rFonts w:ascii="Arial" w:hAnsi="Arial" w:cs="Arial"/>
          <w:sz w:val="22"/>
          <w:szCs w:val="22"/>
        </w:rPr>
        <w:t>; and</w:t>
      </w:r>
    </w:p>
    <w:p w:rsidR="00F47505" w:rsidRPr="00F47505" w:rsidRDefault="00F47505" w:rsidP="00F47505">
      <w:pPr>
        <w:rPr>
          <w:rFonts w:ascii="Arial" w:hAnsi="Arial" w:cs="Arial"/>
          <w:sz w:val="22"/>
          <w:szCs w:val="22"/>
        </w:rPr>
      </w:pPr>
    </w:p>
    <w:p w:rsidR="00F47505" w:rsidRDefault="00F47505" w:rsidP="00F47505">
      <w:pPr>
        <w:rPr>
          <w:rFonts w:ascii="Arial" w:hAnsi="Arial" w:cs="Arial"/>
          <w:sz w:val="22"/>
          <w:szCs w:val="22"/>
        </w:rPr>
      </w:pPr>
      <w:r w:rsidRPr="00F47505">
        <w:rPr>
          <w:rFonts w:ascii="Arial" w:hAnsi="Arial" w:cs="Arial"/>
          <w:sz w:val="22"/>
          <w:szCs w:val="22"/>
        </w:rPr>
        <w:t>W</w:t>
      </w:r>
      <w:r>
        <w:rPr>
          <w:rFonts w:ascii="Arial" w:hAnsi="Arial" w:cs="Arial"/>
          <w:sz w:val="22"/>
          <w:szCs w:val="22"/>
        </w:rPr>
        <w:t>HEREAS,</w:t>
      </w:r>
      <w:r w:rsidRPr="00F47505">
        <w:rPr>
          <w:rFonts w:ascii="Arial" w:hAnsi="Arial" w:cs="Arial"/>
          <w:sz w:val="22"/>
          <w:szCs w:val="22"/>
        </w:rPr>
        <w:t xml:space="preserve"> the Board has evaluated the Superintendent’s performance and determine that she achieved the objective requiring that she reorganize and restructure the technology department to accommodate improvements in instruction and reduce the overall costs of said department with a rating of Excellent, thereby entitling her to a quantitative merit bonus of 3.33% of her annual salary in the amount of $4,162.50; and</w:t>
      </w:r>
    </w:p>
    <w:p w:rsidR="00F47505" w:rsidRPr="00F47505" w:rsidRDefault="00F47505" w:rsidP="00F47505">
      <w:pPr>
        <w:rPr>
          <w:rFonts w:ascii="Arial" w:hAnsi="Arial" w:cs="Arial"/>
          <w:sz w:val="22"/>
          <w:szCs w:val="22"/>
        </w:rPr>
      </w:pPr>
    </w:p>
    <w:p w:rsidR="00F47505" w:rsidRDefault="00F47505" w:rsidP="00F47505">
      <w:pPr>
        <w:rPr>
          <w:rFonts w:ascii="Arial" w:hAnsi="Arial" w:cs="Arial"/>
          <w:sz w:val="22"/>
          <w:szCs w:val="22"/>
        </w:rPr>
      </w:pPr>
      <w:r w:rsidRPr="00F47505">
        <w:rPr>
          <w:rFonts w:ascii="Arial" w:hAnsi="Arial" w:cs="Arial"/>
          <w:sz w:val="22"/>
          <w:szCs w:val="22"/>
        </w:rPr>
        <w:t>W</w:t>
      </w:r>
      <w:r>
        <w:rPr>
          <w:rFonts w:ascii="Arial" w:hAnsi="Arial" w:cs="Arial"/>
          <w:sz w:val="22"/>
          <w:szCs w:val="22"/>
        </w:rPr>
        <w:t>HEREAS,</w:t>
      </w:r>
      <w:r w:rsidRPr="00F47505">
        <w:rPr>
          <w:rFonts w:ascii="Arial" w:hAnsi="Arial" w:cs="Arial"/>
          <w:sz w:val="22"/>
          <w:szCs w:val="22"/>
        </w:rPr>
        <w:t xml:space="preserve"> the Board has evaluated the Superintendent’s performance and determined that she achieved the objective requiring that she increase the number of students in grades 3, 4, and 5 rated Proficient or Advanced Proficient on the spring 2014 administration of the NJ-ASK ELA by 3% with a rating of Excellent, thereby entitling her to a quantitative merit bonus of 3.33% of her annual salary in the amount of $4,162.50; and</w:t>
      </w:r>
    </w:p>
    <w:p w:rsidR="00F47505" w:rsidRPr="00F47505" w:rsidRDefault="00F47505" w:rsidP="00F47505">
      <w:pPr>
        <w:rPr>
          <w:rFonts w:ascii="Arial" w:hAnsi="Arial" w:cs="Arial"/>
          <w:sz w:val="22"/>
          <w:szCs w:val="22"/>
        </w:rPr>
      </w:pPr>
    </w:p>
    <w:p w:rsidR="00F47505" w:rsidRDefault="00F47505" w:rsidP="00F47505">
      <w:pPr>
        <w:rPr>
          <w:rFonts w:ascii="Arial" w:hAnsi="Arial" w:cs="Arial"/>
          <w:sz w:val="22"/>
          <w:szCs w:val="22"/>
        </w:rPr>
      </w:pPr>
      <w:r w:rsidRPr="00F47505">
        <w:rPr>
          <w:rFonts w:ascii="Arial" w:hAnsi="Arial" w:cs="Arial"/>
          <w:sz w:val="22"/>
          <w:szCs w:val="22"/>
        </w:rPr>
        <w:t>N</w:t>
      </w:r>
      <w:r>
        <w:rPr>
          <w:rFonts w:ascii="Arial" w:hAnsi="Arial" w:cs="Arial"/>
          <w:sz w:val="22"/>
          <w:szCs w:val="22"/>
        </w:rPr>
        <w:t>OW, THEREFORE BE IT RESOLVED</w:t>
      </w:r>
      <w:r w:rsidRPr="00F47505">
        <w:rPr>
          <w:rFonts w:ascii="Arial" w:hAnsi="Arial" w:cs="Arial"/>
          <w:sz w:val="22"/>
          <w:szCs w:val="22"/>
        </w:rPr>
        <w:t xml:space="preserve"> that the Board hereby approves the aforementioned merit bonus of the 2013-2014 school year subject to approval by the Executive County Superintendent that the quantitative and qualitative merit criteria for each of the Board assessed objectives have been satisfied for the payment of such merit bonus.</w:t>
      </w:r>
    </w:p>
    <w:p w:rsidR="00F65AF1" w:rsidRDefault="00F65AF1" w:rsidP="00F47505">
      <w:pPr>
        <w:rPr>
          <w:rFonts w:ascii="Arial" w:hAnsi="Arial" w:cs="Arial"/>
          <w:sz w:val="22"/>
          <w:szCs w:val="22"/>
        </w:rPr>
      </w:pPr>
    </w:p>
    <w:p w:rsidR="00981299" w:rsidRPr="00D81B99" w:rsidRDefault="00981299" w:rsidP="00981299">
      <w:pPr>
        <w:pStyle w:val="BodyTextIndent"/>
        <w:ind w:left="0" w:firstLine="0"/>
        <w:rPr>
          <w:b/>
        </w:rPr>
      </w:pPr>
      <w:r w:rsidRPr="00D81B99">
        <w:rPr>
          <w:b/>
        </w:rPr>
        <w:t>HR-</w:t>
      </w:r>
      <w:r>
        <w:rPr>
          <w:b/>
        </w:rPr>
        <w:t>1099</w:t>
      </w:r>
      <w:r w:rsidRPr="00D81B99">
        <w:rPr>
          <w:b/>
        </w:rPr>
        <w:t xml:space="preserve"> </w:t>
      </w:r>
      <w:r>
        <w:rPr>
          <w:b/>
        </w:rPr>
        <w:t>CEBULSKI</w:t>
      </w:r>
      <w:r w:rsidRPr="00D81B99">
        <w:rPr>
          <w:b/>
        </w:rPr>
        <w:t xml:space="preserve"> – SALARY </w:t>
      </w:r>
      <w:r>
        <w:rPr>
          <w:b/>
        </w:rPr>
        <w:t>INCREMENT</w:t>
      </w:r>
    </w:p>
    <w:p w:rsidR="00981299" w:rsidRDefault="00981299" w:rsidP="00981299">
      <w:pPr>
        <w:pStyle w:val="BodyTextIndent"/>
        <w:ind w:left="0" w:firstLine="0"/>
      </w:pPr>
      <w:r>
        <w:t xml:space="preserve">BE IT RESOLVED, upon the recommendation of the Superintendent, to increase the salary for Edward Cebulski, Head Custodian, from $57,701 to $63,951, effective </w:t>
      </w:r>
      <w:r w:rsidR="00413AF1">
        <w:t>July 1, 2014.</w:t>
      </w:r>
      <w:r>
        <w:t xml:space="preserve"> </w:t>
      </w:r>
    </w:p>
    <w:p w:rsidR="00F65AF1" w:rsidRDefault="00F65AF1">
      <w:pPr>
        <w:rPr>
          <w:rFonts w:ascii="Arial" w:hAnsi="Arial"/>
          <w:sz w:val="22"/>
        </w:rPr>
      </w:pPr>
      <w:r>
        <w:br w:type="page"/>
      </w:r>
    </w:p>
    <w:p w:rsidR="00FD71BC" w:rsidRPr="00083A1E" w:rsidRDefault="00FD71BC" w:rsidP="00FD71BC">
      <w:pPr>
        <w:rPr>
          <w:rFonts w:ascii="Arial" w:hAnsi="Arial" w:cs="Arial"/>
          <w:b/>
          <w:sz w:val="22"/>
          <w:szCs w:val="22"/>
        </w:rPr>
      </w:pPr>
      <w:r>
        <w:rPr>
          <w:rFonts w:ascii="Arial" w:hAnsi="Arial" w:cs="Arial"/>
          <w:b/>
          <w:sz w:val="22"/>
          <w:szCs w:val="22"/>
        </w:rPr>
        <w:lastRenderedPageBreak/>
        <w:t xml:space="preserve">HR-1100 CHANGE TO RESOLUTION </w:t>
      </w:r>
      <w:r w:rsidRPr="00083A1E">
        <w:rPr>
          <w:rFonts w:ascii="Arial" w:hAnsi="Arial" w:cs="Arial"/>
          <w:b/>
          <w:sz w:val="22"/>
          <w:szCs w:val="22"/>
        </w:rPr>
        <w:t>HR-1087 STIPEND POSITIONS – SUMMER 2014 – CURRICULUM REVISION</w:t>
      </w:r>
    </w:p>
    <w:p w:rsidR="00FD71BC" w:rsidRPr="00083A1E" w:rsidRDefault="00FD71BC" w:rsidP="00FD71BC">
      <w:pPr>
        <w:rPr>
          <w:rFonts w:ascii="Arial" w:hAnsi="Arial" w:cs="Arial"/>
          <w:sz w:val="22"/>
          <w:szCs w:val="22"/>
        </w:rPr>
      </w:pPr>
      <w:r w:rsidRPr="00083A1E">
        <w:rPr>
          <w:rFonts w:ascii="Arial" w:hAnsi="Arial" w:cs="Arial"/>
          <w:sz w:val="22"/>
          <w:szCs w:val="22"/>
        </w:rPr>
        <w:t xml:space="preserve">BE IT RESOLVED, upon recommendation of the Superintendent, the Saddle River Board of Education approves stipend awards for English Language Arts – Curriculum Revision to the following teachers </w:t>
      </w:r>
      <w:r>
        <w:rPr>
          <w:rFonts w:ascii="Arial" w:hAnsi="Arial" w:cs="Arial"/>
          <w:sz w:val="22"/>
          <w:szCs w:val="22"/>
        </w:rPr>
        <w:t>TO BE CHANGED to</w:t>
      </w:r>
      <w:r w:rsidRPr="00083A1E">
        <w:rPr>
          <w:rFonts w:ascii="Arial" w:hAnsi="Arial" w:cs="Arial"/>
          <w:sz w:val="22"/>
          <w:szCs w:val="22"/>
        </w:rPr>
        <w:t xml:space="preserve"> </w:t>
      </w:r>
      <w:r w:rsidRPr="002847B4">
        <w:rPr>
          <w:rFonts w:ascii="Arial" w:hAnsi="Arial" w:cs="Arial"/>
          <w:i/>
          <w:sz w:val="22"/>
          <w:szCs w:val="22"/>
        </w:rPr>
        <w:t>13 hours</w:t>
      </w:r>
      <w:r w:rsidRPr="00083A1E">
        <w:rPr>
          <w:rFonts w:ascii="Arial" w:hAnsi="Arial" w:cs="Arial"/>
          <w:sz w:val="22"/>
          <w:szCs w:val="22"/>
        </w:rPr>
        <w:t xml:space="preserve"> during the summer of 2014 at $80 per hour:</w:t>
      </w:r>
    </w:p>
    <w:p w:rsidR="00FD71BC" w:rsidRPr="00083A1E" w:rsidRDefault="00FD71BC" w:rsidP="00FD71BC">
      <w:pPr>
        <w:rPr>
          <w:rFonts w:ascii="Arial" w:hAnsi="Arial" w:cs="Arial"/>
          <w:sz w:val="22"/>
          <w:szCs w:val="22"/>
        </w:rPr>
      </w:pPr>
      <w:r w:rsidRPr="00083A1E">
        <w:rPr>
          <w:rFonts w:ascii="Arial" w:hAnsi="Arial" w:cs="Arial"/>
          <w:sz w:val="22"/>
          <w:szCs w:val="22"/>
        </w:rPr>
        <w:t>Lisa Graziano, Kerri Budds, Laura Tarabokia</w:t>
      </w:r>
    </w:p>
    <w:p w:rsidR="00155C98" w:rsidRDefault="00155C98" w:rsidP="00FD71BC">
      <w:pPr>
        <w:rPr>
          <w:rFonts w:ascii="Arial" w:hAnsi="Arial" w:cs="Arial"/>
          <w:b/>
          <w:sz w:val="22"/>
          <w:szCs w:val="22"/>
        </w:rPr>
      </w:pPr>
    </w:p>
    <w:p w:rsidR="00FD71BC" w:rsidRPr="00083A1E" w:rsidRDefault="00FD71BC" w:rsidP="00FD71BC">
      <w:pPr>
        <w:rPr>
          <w:rFonts w:ascii="Arial" w:hAnsi="Arial" w:cs="Arial"/>
          <w:b/>
          <w:sz w:val="22"/>
          <w:szCs w:val="22"/>
        </w:rPr>
      </w:pPr>
      <w:r>
        <w:rPr>
          <w:rFonts w:ascii="Arial" w:hAnsi="Arial" w:cs="Arial"/>
          <w:b/>
          <w:sz w:val="22"/>
          <w:szCs w:val="22"/>
        </w:rPr>
        <w:t xml:space="preserve">HR-1101 CHANGE TO RESOLUTION </w:t>
      </w:r>
      <w:r w:rsidRPr="00083A1E">
        <w:rPr>
          <w:rFonts w:ascii="Arial" w:hAnsi="Arial" w:cs="Arial"/>
          <w:b/>
          <w:sz w:val="22"/>
          <w:szCs w:val="22"/>
        </w:rPr>
        <w:t>HR-1088 STIPEND POSITIONS – SUMMER 2014 – LEVELED BOOK ROOM</w:t>
      </w:r>
    </w:p>
    <w:p w:rsidR="00FD71BC" w:rsidRPr="00083A1E" w:rsidRDefault="00FD71BC" w:rsidP="00FD71BC">
      <w:pPr>
        <w:rPr>
          <w:rFonts w:ascii="Arial" w:hAnsi="Arial" w:cs="Arial"/>
          <w:sz w:val="22"/>
          <w:szCs w:val="22"/>
        </w:rPr>
      </w:pPr>
      <w:r w:rsidRPr="00083A1E">
        <w:rPr>
          <w:rFonts w:ascii="Arial" w:hAnsi="Arial" w:cs="Arial"/>
          <w:sz w:val="22"/>
          <w:szCs w:val="22"/>
        </w:rPr>
        <w:t xml:space="preserve">BE IT RESOLVED, upon recommendation of the Superintendent, the Saddle River Board of Education approves stipend awards for the Leveled Book Room to the following teachers </w:t>
      </w:r>
      <w:r>
        <w:rPr>
          <w:rFonts w:ascii="Arial" w:hAnsi="Arial" w:cs="Arial"/>
          <w:sz w:val="22"/>
          <w:szCs w:val="22"/>
        </w:rPr>
        <w:t xml:space="preserve">TO BE CHANGED to </w:t>
      </w:r>
      <w:r w:rsidRPr="002847B4">
        <w:rPr>
          <w:rFonts w:ascii="Arial" w:hAnsi="Arial" w:cs="Arial"/>
          <w:i/>
          <w:sz w:val="22"/>
          <w:szCs w:val="22"/>
        </w:rPr>
        <w:t>11 hours</w:t>
      </w:r>
      <w:r w:rsidRPr="00083A1E">
        <w:rPr>
          <w:rFonts w:ascii="Arial" w:hAnsi="Arial" w:cs="Arial"/>
          <w:sz w:val="22"/>
          <w:szCs w:val="22"/>
        </w:rPr>
        <w:t xml:space="preserve"> during the summer of 2014 at $80 per hour:</w:t>
      </w:r>
    </w:p>
    <w:p w:rsidR="00FD71BC" w:rsidRPr="00083A1E" w:rsidRDefault="00FD71BC" w:rsidP="00FD71BC">
      <w:pPr>
        <w:rPr>
          <w:rFonts w:ascii="Arial" w:hAnsi="Arial" w:cs="Arial"/>
          <w:sz w:val="22"/>
          <w:szCs w:val="22"/>
        </w:rPr>
      </w:pPr>
      <w:r w:rsidRPr="00083A1E">
        <w:rPr>
          <w:rFonts w:ascii="Arial" w:hAnsi="Arial" w:cs="Arial"/>
          <w:sz w:val="22"/>
          <w:szCs w:val="22"/>
        </w:rPr>
        <w:t>Rosalie English, Angela Penna, Aubree McLean</w:t>
      </w:r>
    </w:p>
    <w:p w:rsidR="00981299" w:rsidRDefault="00981299" w:rsidP="007308C0">
      <w:pPr>
        <w:rPr>
          <w:rFonts w:ascii="Arial" w:hAnsi="Arial" w:cs="Arial"/>
          <w:sz w:val="22"/>
          <w:szCs w:val="22"/>
        </w:rPr>
      </w:pPr>
    </w:p>
    <w:p w:rsidR="002847B4" w:rsidRPr="008C5D22" w:rsidRDefault="002847B4" w:rsidP="002847B4">
      <w:pPr>
        <w:rPr>
          <w:rFonts w:ascii="Arial" w:hAnsi="Arial" w:cs="Arial"/>
          <w:b/>
          <w:sz w:val="22"/>
          <w:szCs w:val="22"/>
        </w:rPr>
      </w:pPr>
      <w:r>
        <w:rPr>
          <w:rFonts w:ascii="Arial" w:hAnsi="Arial" w:cs="Arial"/>
          <w:b/>
          <w:sz w:val="22"/>
          <w:szCs w:val="22"/>
        </w:rPr>
        <w:t xml:space="preserve">HR 1102 CHANGE TO </w:t>
      </w:r>
      <w:r w:rsidRPr="008C5D22">
        <w:rPr>
          <w:rFonts w:ascii="Arial" w:hAnsi="Arial" w:cs="Arial"/>
          <w:b/>
          <w:sz w:val="22"/>
          <w:szCs w:val="22"/>
        </w:rPr>
        <w:t>HR-106</w:t>
      </w:r>
      <w:r>
        <w:rPr>
          <w:rFonts w:ascii="Arial" w:hAnsi="Arial" w:cs="Arial"/>
          <w:b/>
          <w:sz w:val="22"/>
          <w:szCs w:val="22"/>
        </w:rPr>
        <w:t>7</w:t>
      </w:r>
      <w:r w:rsidRPr="008C5D22">
        <w:rPr>
          <w:rFonts w:ascii="Arial" w:hAnsi="Arial" w:cs="Arial"/>
          <w:b/>
          <w:sz w:val="22"/>
          <w:szCs w:val="22"/>
        </w:rPr>
        <w:t xml:space="preserve"> </w:t>
      </w:r>
      <w:r>
        <w:rPr>
          <w:rFonts w:ascii="Arial" w:hAnsi="Arial" w:cs="Arial"/>
          <w:b/>
          <w:sz w:val="22"/>
          <w:szCs w:val="22"/>
        </w:rPr>
        <w:t>BUDDS, PENNA, TARABOKIA</w:t>
      </w:r>
      <w:r w:rsidRPr="008C5D22">
        <w:rPr>
          <w:rFonts w:ascii="Arial" w:hAnsi="Arial" w:cs="Arial"/>
          <w:b/>
          <w:sz w:val="22"/>
          <w:szCs w:val="22"/>
        </w:rPr>
        <w:t xml:space="preserve"> – </w:t>
      </w:r>
      <w:r>
        <w:rPr>
          <w:rFonts w:ascii="Arial" w:hAnsi="Arial" w:cs="Arial"/>
          <w:b/>
          <w:sz w:val="22"/>
          <w:szCs w:val="22"/>
        </w:rPr>
        <w:t>SUMMER STANDARD-BASED REPORT CARD RUBRICS COMMITTEE</w:t>
      </w:r>
    </w:p>
    <w:p w:rsidR="002847B4" w:rsidRDefault="002847B4" w:rsidP="002847B4">
      <w:pPr>
        <w:rPr>
          <w:rFonts w:ascii="Arial" w:hAnsi="Arial" w:cs="Arial"/>
          <w:sz w:val="22"/>
          <w:szCs w:val="22"/>
        </w:rPr>
      </w:pPr>
      <w:r w:rsidRPr="00426907">
        <w:rPr>
          <w:rFonts w:ascii="Arial" w:hAnsi="Arial" w:cs="Arial"/>
          <w:sz w:val="22"/>
          <w:szCs w:val="22"/>
        </w:rPr>
        <w:t>BE IT RESOLVED that, upon recommendation of the Superintendent</w:t>
      </w:r>
      <w:r>
        <w:rPr>
          <w:rFonts w:ascii="Arial" w:hAnsi="Arial" w:cs="Arial"/>
          <w:sz w:val="22"/>
          <w:szCs w:val="22"/>
        </w:rPr>
        <w:t>,</w:t>
      </w:r>
      <w:r w:rsidRPr="00426907">
        <w:rPr>
          <w:rFonts w:ascii="Arial" w:hAnsi="Arial" w:cs="Arial"/>
          <w:sz w:val="22"/>
          <w:szCs w:val="22"/>
        </w:rPr>
        <w:t xml:space="preserve"> the Saddle River Board of </w:t>
      </w:r>
      <w:r>
        <w:rPr>
          <w:rFonts w:ascii="Arial" w:hAnsi="Arial" w:cs="Arial"/>
          <w:sz w:val="22"/>
          <w:szCs w:val="22"/>
        </w:rPr>
        <w:t xml:space="preserve">Education approves Kerri Budds, Angela Penna and Laura Tarabokia to fill the positions as described in G.A. Notice #28, TO BE CHANGED to </w:t>
      </w:r>
      <w:r w:rsidRPr="002847B4">
        <w:rPr>
          <w:rFonts w:ascii="Arial" w:hAnsi="Arial" w:cs="Arial"/>
          <w:i/>
          <w:sz w:val="22"/>
          <w:szCs w:val="22"/>
        </w:rPr>
        <w:t>13 hours</w:t>
      </w:r>
      <w:r>
        <w:rPr>
          <w:rFonts w:ascii="Arial" w:hAnsi="Arial" w:cs="Arial"/>
          <w:sz w:val="22"/>
          <w:szCs w:val="22"/>
        </w:rPr>
        <w:t xml:space="preserve"> during the summer of 2014 for a stipend rate of $80.00 per hour.  </w:t>
      </w:r>
    </w:p>
    <w:p w:rsidR="002847B4" w:rsidRDefault="002847B4" w:rsidP="007308C0">
      <w:pPr>
        <w:rPr>
          <w:rFonts w:ascii="Arial" w:hAnsi="Arial" w:cs="Arial"/>
          <w:sz w:val="22"/>
          <w:szCs w:val="22"/>
        </w:rPr>
      </w:pPr>
    </w:p>
    <w:p w:rsidR="0003477D" w:rsidRDefault="0003477D" w:rsidP="0003477D">
      <w:pPr>
        <w:rPr>
          <w:rFonts w:ascii="Arial" w:hAnsi="Arial" w:cs="Arial"/>
          <w:b/>
          <w:bCs/>
          <w:sz w:val="22"/>
          <w:szCs w:val="22"/>
        </w:rPr>
      </w:pPr>
      <w:r>
        <w:rPr>
          <w:rFonts w:ascii="Arial" w:hAnsi="Arial" w:cs="Arial"/>
          <w:b/>
          <w:bCs/>
          <w:sz w:val="22"/>
          <w:szCs w:val="22"/>
        </w:rPr>
        <w:t>HR-110</w:t>
      </w:r>
      <w:r w:rsidR="002847B4">
        <w:rPr>
          <w:rFonts w:ascii="Arial" w:hAnsi="Arial" w:cs="Arial"/>
          <w:b/>
          <w:bCs/>
          <w:sz w:val="22"/>
          <w:szCs w:val="22"/>
        </w:rPr>
        <w:t>3</w:t>
      </w:r>
      <w:r>
        <w:rPr>
          <w:rFonts w:ascii="Arial" w:hAnsi="Arial" w:cs="Arial"/>
          <w:b/>
          <w:bCs/>
          <w:sz w:val="22"/>
          <w:szCs w:val="22"/>
        </w:rPr>
        <w:t xml:space="preserve"> RESCIND HR-1081 PALUMBO – RETIREMENT</w:t>
      </w:r>
    </w:p>
    <w:p w:rsidR="0003477D" w:rsidRDefault="0003477D" w:rsidP="0003477D">
      <w:pPr>
        <w:rPr>
          <w:rFonts w:ascii="Arial" w:hAnsi="Arial" w:cs="Arial"/>
          <w:sz w:val="22"/>
          <w:szCs w:val="22"/>
        </w:rPr>
      </w:pPr>
      <w:r>
        <w:rPr>
          <w:rFonts w:ascii="Arial" w:hAnsi="Arial" w:cs="Arial"/>
          <w:sz w:val="22"/>
          <w:szCs w:val="22"/>
        </w:rPr>
        <w:t xml:space="preserve">BE IT RESOLVED, upon recommendation of the Superintendent, that the Saddle River Board of Education rescinds HR-1081 accepting the retirement of Fred D. Palumbo, School Business </w:t>
      </w:r>
      <w:proofErr w:type="spellStart"/>
      <w:r>
        <w:rPr>
          <w:rFonts w:ascii="Arial" w:hAnsi="Arial" w:cs="Arial"/>
          <w:sz w:val="22"/>
          <w:szCs w:val="22"/>
        </w:rPr>
        <w:t>dministrator</w:t>
      </w:r>
      <w:proofErr w:type="spellEnd"/>
      <w:r>
        <w:rPr>
          <w:rFonts w:ascii="Arial" w:hAnsi="Arial" w:cs="Arial"/>
          <w:sz w:val="22"/>
          <w:szCs w:val="22"/>
        </w:rPr>
        <w:t xml:space="preserve"> and Board Secretary effective November 1, 2014.</w:t>
      </w:r>
    </w:p>
    <w:p w:rsidR="0003477D" w:rsidRDefault="0003477D" w:rsidP="0003477D">
      <w:pPr>
        <w:rPr>
          <w:rFonts w:ascii="Arial" w:hAnsi="Arial" w:cs="Arial"/>
          <w:sz w:val="22"/>
          <w:szCs w:val="22"/>
          <w:u w:val="single"/>
        </w:rPr>
      </w:pPr>
    </w:p>
    <w:p w:rsidR="0003477D" w:rsidRDefault="0003477D" w:rsidP="0003477D">
      <w:pPr>
        <w:rPr>
          <w:rFonts w:ascii="Arial" w:hAnsi="Arial" w:cs="Arial"/>
          <w:b/>
          <w:bCs/>
          <w:sz w:val="22"/>
          <w:szCs w:val="22"/>
        </w:rPr>
      </w:pPr>
      <w:r>
        <w:rPr>
          <w:rFonts w:ascii="Arial" w:hAnsi="Arial" w:cs="Arial"/>
          <w:b/>
          <w:bCs/>
          <w:sz w:val="22"/>
          <w:szCs w:val="22"/>
        </w:rPr>
        <w:t>HR-110</w:t>
      </w:r>
      <w:r w:rsidR="002847B4">
        <w:rPr>
          <w:rFonts w:ascii="Arial" w:hAnsi="Arial" w:cs="Arial"/>
          <w:b/>
          <w:bCs/>
          <w:sz w:val="22"/>
          <w:szCs w:val="22"/>
        </w:rPr>
        <w:t>4</w:t>
      </w:r>
      <w:r>
        <w:rPr>
          <w:rFonts w:ascii="Arial" w:hAnsi="Arial" w:cs="Arial"/>
          <w:b/>
          <w:bCs/>
          <w:sz w:val="22"/>
          <w:szCs w:val="22"/>
        </w:rPr>
        <w:t xml:space="preserve"> RESCIND HR-1086 EMPLOYMENT CONTRACT – LOGAN - SCHOOL BUSINESS ADMINISTRATOR/BOARD SECRETARY – 2014-2015</w:t>
      </w:r>
    </w:p>
    <w:p w:rsidR="0003477D" w:rsidRDefault="0003477D" w:rsidP="0003477D">
      <w:pPr>
        <w:jc w:val="both"/>
        <w:rPr>
          <w:rFonts w:ascii="Arial" w:hAnsi="Arial" w:cs="Arial"/>
          <w:sz w:val="22"/>
          <w:szCs w:val="22"/>
        </w:rPr>
      </w:pPr>
      <w:r>
        <w:rPr>
          <w:rFonts w:ascii="Arial" w:hAnsi="Arial" w:cs="Arial"/>
          <w:sz w:val="22"/>
          <w:szCs w:val="22"/>
        </w:rPr>
        <w:t>BE IT RESOLVED that, upon recommendation of the Superintendent, the Saddle River Board of Education rescinds HR-1086 approving the Employment Contract of Donna M. Logan as School Business Administrator and Board Secretary for the period October 6, 2014 through June 30, 2015.</w:t>
      </w:r>
    </w:p>
    <w:p w:rsidR="0003477D" w:rsidRDefault="0003477D" w:rsidP="003514F8">
      <w:pPr>
        <w:rPr>
          <w:rFonts w:ascii="Arial" w:hAnsi="Arial" w:cs="Arial"/>
          <w:sz w:val="22"/>
          <w:szCs w:val="22"/>
          <w:u w:val="single"/>
        </w:rPr>
      </w:pPr>
    </w:p>
    <w:p w:rsidR="00A32873" w:rsidRPr="00162B57" w:rsidRDefault="00A32873" w:rsidP="00A32873">
      <w:pPr>
        <w:pStyle w:val="BodyTextIndent"/>
        <w:ind w:left="0" w:firstLine="0"/>
        <w:rPr>
          <w:rFonts w:cs="Arial"/>
          <w:b/>
          <w:szCs w:val="22"/>
        </w:rPr>
      </w:pPr>
      <w:r w:rsidRPr="00162B57">
        <w:rPr>
          <w:rFonts w:cs="Arial"/>
          <w:b/>
          <w:szCs w:val="22"/>
        </w:rPr>
        <w:t>HR-</w:t>
      </w:r>
      <w:r>
        <w:rPr>
          <w:rFonts w:cs="Arial"/>
          <w:b/>
          <w:szCs w:val="22"/>
        </w:rPr>
        <w:t>1105</w:t>
      </w:r>
      <w:r w:rsidRPr="00162B57">
        <w:rPr>
          <w:rFonts w:cs="Arial"/>
          <w:b/>
          <w:szCs w:val="22"/>
        </w:rPr>
        <w:t xml:space="preserve"> KRESCH – SPORTS COORDINATOR</w:t>
      </w:r>
      <w:r>
        <w:rPr>
          <w:rFonts w:cs="Arial"/>
          <w:b/>
          <w:szCs w:val="22"/>
        </w:rPr>
        <w:t xml:space="preserve"> STIPEND</w:t>
      </w:r>
    </w:p>
    <w:p w:rsidR="00A32873" w:rsidRDefault="00A32873" w:rsidP="00A32873">
      <w:pPr>
        <w:pStyle w:val="BodyTextIndent"/>
        <w:ind w:left="0" w:firstLine="0"/>
        <w:rPr>
          <w:rFonts w:cs="Arial"/>
          <w:szCs w:val="22"/>
        </w:rPr>
      </w:pPr>
      <w:r w:rsidRPr="00FB26AE">
        <w:rPr>
          <w:rFonts w:cs="Arial"/>
          <w:szCs w:val="22"/>
        </w:rPr>
        <w:t>BE IT RESOLVED, upon recommendation of the Superintendent, to approve stipend payment</w:t>
      </w:r>
      <w:r>
        <w:rPr>
          <w:rFonts w:cs="Arial"/>
          <w:szCs w:val="22"/>
        </w:rPr>
        <w:t>s</w:t>
      </w:r>
      <w:r w:rsidRPr="00FB26AE">
        <w:rPr>
          <w:rFonts w:cs="Arial"/>
          <w:szCs w:val="22"/>
        </w:rPr>
        <w:t xml:space="preserve"> </w:t>
      </w:r>
      <w:r>
        <w:rPr>
          <w:rFonts w:cs="Arial"/>
          <w:szCs w:val="22"/>
        </w:rPr>
        <w:t>totaling</w:t>
      </w:r>
      <w:r w:rsidRPr="00FB26AE">
        <w:rPr>
          <w:rFonts w:cs="Arial"/>
          <w:szCs w:val="22"/>
        </w:rPr>
        <w:t xml:space="preserve"> $2,</w:t>
      </w:r>
      <w:r>
        <w:rPr>
          <w:rFonts w:cs="Arial"/>
          <w:szCs w:val="22"/>
        </w:rPr>
        <w:t>950</w:t>
      </w:r>
      <w:r w:rsidRPr="00FB26AE">
        <w:rPr>
          <w:rFonts w:cs="Arial"/>
          <w:szCs w:val="22"/>
        </w:rPr>
        <w:t xml:space="preserve"> to Jeff Kresch </w:t>
      </w:r>
      <w:r>
        <w:rPr>
          <w:rFonts w:cs="Arial"/>
          <w:szCs w:val="22"/>
        </w:rPr>
        <w:t>in compensation for</w:t>
      </w:r>
      <w:r w:rsidRPr="00FB26AE">
        <w:rPr>
          <w:rFonts w:cs="Arial"/>
          <w:szCs w:val="22"/>
        </w:rPr>
        <w:t xml:space="preserve"> his role as </w:t>
      </w:r>
      <w:r>
        <w:rPr>
          <w:rFonts w:cs="Arial"/>
          <w:szCs w:val="22"/>
        </w:rPr>
        <w:t>Sports Coordinator</w:t>
      </w:r>
      <w:r w:rsidRPr="00FB26AE">
        <w:rPr>
          <w:rFonts w:cs="Arial"/>
          <w:szCs w:val="22"/>
        </w:rPr>
        <w:t xml:space="preserve"> for Wandell School</w:t>
      </w:r>
      <w:r>
        <w:rPr>
          <w:rFonts w:cs="Arial"/>
          <w:szCs w:val="22"/>
        </w:rPr>
        <w:t xml:space="preserve"> </w:t>
      </w:r>
      <w:r w:rsidRPr="00FB26AE">
        <w:rPr>
          <w:rFonts w:cs="Arial"/>
          <w:szCs w:val="22"/>
        </w:rPr>
        <w:t>for the 201</w:t>
      </w:r>
      <w:r>
        <w:rPr>
          <w:rFonts w:cs="Arial"/>
          <w:szCs w:val="22"/>
        </w:rPr>
        <w:t>4-2015 school year</w:t>
      </w:r>
      <w:r w:rsidRPr="00FB26AE">
        <w:rPr>
          <w:rFonts w:cs="Arial"/>
          <w:szCs w:val="22"/>
        </w:rPr>
        <w:t>.</w:t>
      </w:r>
    </w:p>
    <w:p w:rsidR="00A32873" w:rsidRDefault="00A32873" w:rsidP="00A32873">
      <w:pPr>
        <w:rPr>
          <w:rFonts w:ascii="Arial" w:hAnsi="Arial"/>
          <w:sz w:val="22"/>
          <w:szCs w:val="22"/>
        </w:rPr>
      </w:pPr>
    </w:p>
    <w:p w:rsidR="00EF24C0" w:rsidRDefault="00EF24C0" w:rsidP="00EF24C0">
      <w:pPr>
        <w:rPr>
          <w:rFonts w:ascii="Arial" w:hAnsi="Arial" w:cs="Arial"/>
          <w:b/>
          <w:sz w:val="22"/>
          <w:szCs w:val="22"/>
        </w:rPr>
      </w:pPr>
      <w:r w:rsidRPr="00CD45BA">
        <w:rPr>
          <w:rFonts w:ascii="Arial" w:hAnsi="Arial" w:cs="Arial"/>
          <w:b/>
          <w:sz w:val="22"/>
          <w:szCs w:val="22"/>
        </w:rPr>
        <w:t>HR-1</w:t>
      </w:r>
      <w:r>
        <w:rPr>
          <w:rFonts w:ascii="Arial" w:hAnsi="Arial" w:cs="Arial"/>
          <w:b/>
          <w:sz w:val="22"/>
          <w:szCs w:val="22"/>
        </w:rPr>
        <w:t>106 MAAK – LEAVE REPLACEMENT</w:t>
      </w:r>
    </w:p>
    <w:p w:rsidR="00EF24C0" w:rsidRPr="00B75C45" w:rsidRDefault="00EF24C0" w:rsidP="00EF24C0">
      <w:pPr>
        <w:rPr>
          <w:rFonts w:ascii="Arial" w:hAnsi="Arial" w:cs="Arial"/>
          <w:sz w:val="22"/>
          <w:szCs w:val="22"/>
        </w:rPr>
      </w:pPr>
      <w:r w:rsidRPr="006905F0">
        <w:rPr>
          <w:rFonts w:ascii="Arial" w:hAnsi="Arial" w:cs="Arial"/>
          <w:sz w:val="22"/>
          <w:szCs w:val="22"/>
        </w:rPr>
        <w:t xml:space="preserve">BE IT RESOLVED, upon recommendation of the Superintendent, that the Saddle River Board of Education authorizes the </w:t>
      </w:r>
      <w:r>
        <w:rPr>
          <w:rFonts w:ascii="Arial" w:hAnsi="Arial" w:cs="Arial"/>
          <w:sz w:val="22"/>
          <w:szCs w:val="22"/>
        </w:rPr>
        <w:t>hiring of Hannah Maak as a leave replacement effective September 1, 2014 through November 26, 2014 at BA Step 1, .6 FTE on the teacher salary guide.</w:t>
      </w:r>
    </w:p>
    <w:p w:rsidR="00EF24C0" w:rsidRDefault="00EF24C0" w:rsidP="00A32873">
      <w:pPr>
        <w:rPr>
          <w:rFonts w:ascii="Arial" w:hAnsi="Arial"/>
          <w:sz w:val="22"/>
          <w:szCs w:val="22"/>
        </w:rPr>
      </w:pPr>
    </w:p>
    <w:p w:rsidR="00F65AF1" w:rsidRPr="007E41FB" w:rsidRDefault="00F65AF1" w:rsidP="00F65AF1">
      <w:pPr>
        <w:pStyle w:val="Heading2"/>
        <w:rPr>
          <w:bCs w:val="0"/>
          <w:sz w:val="22"/>
        </w:rPr>
      </w:pPr>
      <w:r w:rsidRPr="007E41FB">
        <w:rPr>
          <w:bCs w:val="0"/>
          <w:sz w:val="22"/>
        </w:rPr>
        <w:t>HR-</w:t>
      </w:r>
      <w:r>
        <w:rPr>
          <w:bCs w:val="0"/>
          <w:sz w:val="22"/>
        </w:rPr>
        <w:t>1107</w:t>
      </w:r>
      <w:r w:rsidRPr="007E41FB">
        <w:rPr>
          <w:bCs w:val="0"/>
          <w:sz w:val="22"/>
        </w:rPr>
        <w:t xml:space="preserve"> </w:t>
      </w:r>
      <w:r>
        <w:rPr>
          <w:bCs w:val="0"/>
          <w:sz w:val="22"/>
        </w:rPr>
        <w:t xml:space="preserve">LOGAN - </w:t>
      </w:r>
      <w:r w:rsidRPr="007E41FB">
        <w:rPr>
          <w:bCs w:val="0"/>
          <w:sz w:val="22"/>
        </w:rPr>
        <w:t xml:space="preserve">LONGEVITY </w:t>
      </w:r>
      <w:r>
        <w:rPr>
          <w:bCs w:val="0"/>
          <w:sz w:val="22"/>
        </w:rPr>
        <w:t xml:space="preserve">PAYMENT </w:t>
      </w:r>
      <w:r w:rsidRPr="007E41FB">
        <w:rPr>
          <w:bCs w:val="0"/>
          <w:sz w:val="22"/>
        </w:rPr>
        <w:t>FOR 20</w:t>
      </w:r>
      <w:r>
        <w:rPr>
          <w:bCs w:val="0"/>
          <w:sz w:val="22"/>
        </w:rPr>
        <w:t>14</w:t>
      </w:r>
      <w:r w:rsidRPr="007E41FB">
        <w:rPr>
          <w:bCs w:val="0"/>
          <w:sz w:val="22"/>
        </w:rPr>
        <w:t>-201</w:t>
      </w:r>
      <w:r>
        <w:rPr>
          <w:bCs w:val="0"/>
          <w:sz w:val="22"/>
        </w:rPr>
        <w:t>5</w:t>
      </w:r>
    </w:p>
    <w:p w:rsidR="00F65AF1" w:rsidRDefault="00F65AF1" w:rsidP="00F65AF1">
      <w:pPr>
        <w:jc w:val="both"/>
        <w:rPr>
          <w:rFonts w:ascii="Arial" w:hAnsi="Arial" w:cs="Arial"/>
          <w:sz w:val="22"/>
          <w:szCs w:val="22"/>
        </w:rPr>
      </w:pPr>
      <w:r>
        <w:rPr>
          <w:rFonts w:ascii="Arial" w:hAnsi="Arial" w:cs="Arial"/>
          <w:sz w:val="22"/>
          <w:szCs w:val="22"/>
        </w:rPr>
        <w:t xml:space="preserve">BE IT RESOLVED </w:t>
      </w:r>
      <w:r>
        <w:rPr>
          <w:rFonts w:ascii="Arial" w:hAnsi="Arial"/>
          <w:sz w:val="22"/>
          <w:szCs w:val="22"/>
        </w:rPr>
        <w:t>that upon recommendation of the Superintendent</w:t>
      </w:r>
      <w:r>
        <w:rPr>
          <w:rFonts w:ascii="Arial" w:hAnsi="Arial" w:cs="Arial"/>
          <w:sz w:val="22"/>
          <w:szCs w:val="22"/>
        </w:rPr>
        <w:t xml:space="preserve"> to initiate an annual longevity payment for Donna Logan in the amount of $4,000 for school year 2014-2015 for   over 16 years’ experience in the Saddle River School District, to be considered because the terms of her employment entitle her to the same benefits as the members of the SREA and their current contract.  </w:t>
      </w:r>
    </w:p>
    <w:p w:rsidR="00F65AF1" w:rsidRDefault="00F65AF1" w:rsidP="00F65AF1">
      <w:pPr>
        <w:rPr>
          <w:rFonts w:ascii="Arial" w:hAnsi="Arial" w:cs="Arial"/>
          <w:sz w:val="22"/>
          <w:szCs w:val="22"/>
          <w:u w:val="single"/>
        </w:rPr>
      </w:pPr>
    </w:p>
    <w:p w:rsidR="003514F8" w:rsidRPr="00076273" w:rsidRDefault="003514F8" w:rsidP="003514F8">
      <w:pPr>
        <w:rPr>
          <w:rFonts w:ascii="Arial" w:hAnsi="Arial" w:cs="Arial"/>
          <w:sz w:val="22"/>
          <w:szCs w:val="22"/>
          <w:u w:val="single"/>
        </w:rPr>
      </w:pPr>
      <w:r w:rsidRPr="00076273">
        <w:rPr>
          <w:rFonts w:ascii="Arial" w:hAnsi="Arial" w:cs="Arial"/>
          <w:sz w:val="22"/>
          <w:szCs w:val="22"/>
          <w:u w:val="single"/>
        </w:rPr>
        <w:t>ALL HR MOTIONS BUNDLED FOR SINGLE VOTE:</w:t>
      </w:r>
    </w:p>
    <w:p w:rsidR="003514F8" w:rsidRPr="00053DC0" w:rsidRDefault="003514F8" w:rsidP="003514F8">
      <w:pPr>
        <w:rPr>
          <w:rFonts w:ascii="Arial" w:hAnsi="Arial" w:cs="Arial"/>
          <w:sz w:val="22"/>
          <w:szCs w:val="22"/>
        </w:rPr>
      </w:pPr>
      <w:r w:rsidRPr="00053DC0">
        <w:rPr>
          <w:rFonts w:ascii="Arial" w:hAnsi="Arial" w:cs="Arial"/>
          <w:sz w:val="22"/>
          <w:szCs w:val="22"/>
        </w:rPr>
        <w:t xml:space="preserve">Motion: </w:t>
      </w:r>
      <w:r w:rsidR="002E5B69">
        <w:rPr>
          <w:rFonts w:ascii="Arial" w:hAnsi="Arial" w:cs="Arial"/>
          <w:sz w:val="22"/>
          <w:szCs w:val="22"/>
        </w:rPr>
        <w:tab/>
      </w:r>
      <w:r w:rsidR="002E5B69">
        <w:rPr>
          <w:rFonts w:ascii="Arial" w:hAnsi="Arial" w:cs="Arial"/>
          <w:sz w:val="22"/>
          <w:szCs w:val="22"/>
        </w:rPr>
        <w:tab/>
      </w:r>
      <w:r w:rsidR="002E5B69">
        <w:rPr>
          <w:rFonts w:ascii="Arial" w:hAnsi="Arial" w:cs="Arial"/>
          <w:sz w:val="22"/>
          <w:szCs w:val="22"/>
        </w:rPr>
        <w:tab/>
      </w:r>
      <w:r w:rsidRPr="00053DC0">
        <w:rPr>
          <w:rFonts w:ascii="Arial" w:hAnsi="Arial" w:cs="Arial"/>
          <w:sz w:val="22"/>
          <w:szCs w:val="22"/>
        </w:rPr>
        <w:t>Second:</w:t>
      </w:r>
    </w:p>
    <w:p w:rsidR="003514F8" w:rsidRDefault="003514F8" w:rsidP="003514F8">
      <w:pPr>
        <w:rPr>
          <w:rFonts w:ascii="Arial" w:hAnsi="Arial" w:cs="Arial"/>
          <w:sz w:val="22"/>
          <w:szCs w:val="22"/>
        </w:rPr>
      </w:pPr>
      <w:r w:rsidRPr="00053DC0">
        <w:rPr>
          <w:rFonts w:ascii="Arial" w:hAnsi="Arial" w:cs="Arial"/>
          <w:sz w:val="22"/>
          <w:szCs w:val="22"/>
        </w:rPr>
        <w:t xml:space="preserve">Roll Call Vote:  </w:t>
      </w:r>
      <w:r w:rsidR="00135158">
        <w:rPr>
          <w:rFonts w:ascii="Arial" w:hAnsi="Arial" w:cs="Arial"/>
          <w:sz w:val="22"/>
          <w:szCs w:val="22"/>
        </w:rPr>
        <w:t>HS</w:t>
      </w:r>
      <w:r w:rsidRPr="00053DC0">
        <w:rPr>
          <w:rFonts w:ascii="Arial" w:hAnsi="Arial" w:cs="Arial"/>
          <w:sz w:val="22"/>
          <w:szCs w:val="22"/>
        </w:rPr>
        <w:t xml:space="preserve">:          </w:t>
      </w:r>
      <w:r w:rsidR="00135158">
        <w:rPr>
          <w:rFonts w:ascii="Arial" w:hAnsi="Arial" w:cs="Arial"/>
          <w:sz w:val="22"/>
          <w:szCs w:val="22"/>
        </w:rPr>
        <w:t>JL</w:t>
      </w:r>
      <w:r w:rsidRPr="00053DC0">
        <w:rPr>
          <w:rFonts w:ascii="Arial" w:hAnsi="Arial" w:cs="Arial"/>
          <w:sz w:val="22"/>
          <w:szCs w:val="22"/>
        </w:rPr>
        <w:t xml:space="preserve">:         RA:         </w:t>
      </w:r>
      <w:r w:rsidR="00135158">
        <w:rPr>
          <w:rFonts w:ascii="Arial" w:hAnsi="Arial" w:cs="Arial"/>
          <w:sz w:val="22"/>
          <w:szCs w:val="22"/>
        </w:rPr>
        <w:t>IF</w:t>
      </w:r>
      <w:r w:rsidRPr="00053DC0">
        <w:rPr>
          <w:rFonts w:ascii="Arial" w:hAnsi="Arial" w:cs="Arial"/>
          <w:sz w:val="22"/>
          <w:szCs w:val="22"/>
        </w:rPr>
        <w:t xml:space="preserve">:           </w:t>
      </w:r>
      <w:r w:rsidR="00135158">
        <w:rPr>
          <w:rFonts w:ascii="Arial" w:hAnsi="Arial" w:cs="Arial"/>
          <w:sz w:val="22"/>
          <w:szCs w:val="22"/>
        </w:rPr>
        <w:t>JC</w:t>
      </w:r>
      <w:r w:rsidRPr="00053DC0">
        <w:rPr>
          <w:rFonts w:ascii="Arial" w:hAnsi="Arial" w:cs="Arial"/>
          <w:sz w:val="22"/>
          <w:szCs w:val="22"/>
        </w:rPr>
        <w:t>:</w:t>
      </w:r>
    </w:p>
    <w:p w:rsidR="00675457" w:rsidRDefault="00675457" w:rsidP="00174F11">
      <w:pPr>
        <w:jc w:val="center"/>
        <w:rPr>
          <w:rFonts w:ascii="Arial" w:hAnsi="Arial" w:cs="Arial"/>
          <w:b/>
          <w:sz w:val="22"/>
          <w:szCs w:val="22"/>
          <w:u w:val="single"/>
        </w:rPr>
      </w:pPr>
    </w:p>
    <w:p w:rsidR="00A06B09" w:rsidRPr="00B514B0" w:rsidRDefault="00A06B09" w:rsidP="00174F11">
      <w:pPr>
        <w:jc w:val="center"/>
        <w:rPr>
          <w:rFonts w:ascii="Arial" w:hAnsi="Arial" w:cs="Arial"/>
          <w:b/>
          <w:sz w:val="22"/>
          <w:szCs w:val="22"/>
          <w:u w:val="single"/>
        </w:rPr>
      </w:pPr>
      <w:r w:rsidRPr="00B514B0">
        <w:rPr>
          <w:rFonts w:ascii="Arial" w:hAnsi="Arial" w:cs="Arial"/>
          <w:b/>
          <w:sz w:val="22"/>
          <w:szCs w:val="22"/>
          <w:u w:val="single"/>
        </w:rPr>
        <w:lastRenderedPageBreak/>
        <w:t>FINANCE</w:t>
      </w:r>
    </w:p>
    <w:p w:rsidR="00A3051C" w:rsidRDefault="00A3051C" w:rsidP="00A3051C">
      <w:pPr>
        <w:rPr>
          <w:rFonts w:ascii="Arial" w:hAnsi="Arial" w:cs="Arial"/>
          <w:sz w:val="22"/>
          <w:szCs w:val="22"/>
        </w:rPr>
      </w:pPr>
    </w:p>
    <w:p w:rsidR="00BD4ACF" w:rsidRDefault="00BD4ACF" w:rsidP="00BD4ACF">
      <w:pPr>
        <w:pStyle w:val="Heading2"/>
        <w:rPr>
          <w:bCs w:val="0"/>
          <w:sz w:val="22"/>
        </w:rPr>
      </w:pPr>
      <w:r>
        <w:rPr>
          <w:bCs w:val="0"/>
          <w:sz w:val="22"/>
        </w:rPr>
        <w:t>F</w:t>
      </w:r>
      <w:r w:rsidR="00B17026">
        <w:rPr>
          <w:bCs w:val="0"/>
          <w:sz w:val="22"/>
        </w:rPr>
        <w:t>-</w:t>
      </w:r>
      <w:r w:rsidR="00C65A38">
        <w:rPr>
          <w:bCs w:val="0"/>
          <w:sz w:val="22"/>
        </w:rPr>
        <w:t>2</w:t>
      </w:r>
      <w:r w:rsidR="00CA4E8D">
        <w:rPr>
          <w:bCs w:val="0"/>
          <w:sz w:val="22"/>
        </w:rPr>
        <w:t>1</w:t>
      </w:r>
      <w:r w:rsidR="00E96390">
        <w:rPr>
          <w:bCs w:val="0"/>
          <w:sz w:val="22"/>
        </w:rPr>
        <w:t>27</w:t>
      </w:r>
      <w:r>
        <w:rPr>
          <w:bCs w:val="0"/>
          <w:sz w:val="22"/>
        </w:rPr>
        <w:t xml:space="preserve"> PAYMENT OF BILLS – </w:t>
      </w:r>
      <w:r w:rsidR="00E96390">
        <w:rPr>
          <w:bCs w:val="0"/>
          <w:sz w:val="22"/>
        </w:rPr>
        <w:t>AUGUST</w:t>
      </w:r>
      <w:r w:rsidR="00CA4E8D">
        <w:rPr>
          <w:bCs w:val="0"/>
          <w:sz w:val="22"/>
        </w:rPr>
        <w:t xml:space="preserve"> </w:t>
      </w:r>
      <w:r w:rsidR="008A5C90">
        <w:rPr>
          <w:bCs w:val="0"/>
          <w:sz w:val="22"/>
        </w:rPr>
        <w:t>201</w:t>
      </w:r>
      <w:r w:rsidR="00C65A38">
        <w:rPr>
          <w:bCs w:val="0"/>
          <w:sz w:val="22"/>
        </w:rPr>
        <w:t>4</w:t>
      </w:r>
    </w:p>
    <w:p w:rsidR="00BD4ACF" w:rsidRDefault="00BD4ACF" w:rsidP="00BD4ACF">
      <w:pPr>
        <w:jc w:val="both"/>
        <w:rPr>
          <w:rFonts w:ascii="Arial" w:hAnsi="Arial"/>
          <w:sz w:val="22"/>
        </w:rPr>
      </w:pPr>
      <w:r>
        <w:rPr>
          <w:rFonts w:ascii="Arial" w:hAnsi="Arial"/>
          <w:sz w:val="22"/>
        </w:rPr>
        <w:t xml:space="preserve">BE IT RESOLVED that the payment of bills for </w:t>
      </w:r>
      <w:r w:rsidR="00E96390">
        <w:rPr>
          <w:rFonts w:ascii="Arial" w:hAnsi="Arial"/>
          <w:sz w:val="22"/>
        </w:rPr>
        <w:t>August</w:t>
      </w:r>
      <w:r w:rsidR="008A5C90">
        <w:rPr>
          <w:rFonts w:ascii="Arial" w:hAnsi="Arial"/>
          <w:sz w:val="22"/>
        </w:rPr>
        <w:t xml:space="preserve"> 201</w:t>
      </w:r>
      <w:r w:rsidR="00CE390C">
        <w:rPr>
          <w:rFonts w:ascii="Arial" w:hAnsi="Arial"/>
          <w:sz w:val="22"/>
        </w:rPr>
        <w:t>4</w:t>
      </w:r>
      <w:r>
        <w:rPr>
          <w:rFonts w:ascii="Arial" w:hAnsi="Arial"/>
          <w:sz w:val="22"/>
        </w:rPr>
        <w:t xml:space="preserve"> as per the bill lists on file in the business office be approved.</w:t>
      </w:r>
    </w:p>
    <w:p w:rsidR="0028058D" w:rsidRDefault="0028058D" w:rsidP="00BD4ACF">
      <w:pPr>
        <w:pStyle w:val="Heading2"/>
        <w:rPr>
          <w:bCs w:val="0"/>
          <w:sz w:val="22"/>
        </w:rPr>
      </w:pPr>
    </w:p>
    <w:p w:rsidR="00BD4ACF" w:rsidRDefault="00BD4ACF" w:rsidP="00BD4ACF">
      <w:pPr>
        <w:pStyle w:val="Heading2"/>
        <w:rPr>
          <w:bCs w:val="0"/>
          <w:sz w:val="22"/>
        </w:rPr>
      </w:pPr>
      <w:r>
        <w:rPr>
          <w:bCs w:val="0"/>
          <w:sz w:val="22"/>
        </w:rPr>
        <w:t>F-</w:t>
      </w:r>
      <w:r w:rsidR="00B472B5">
        <w:rPr>
          <w:bCs w:val="0"/>
          <w:sz w:val="22"/>
        </w:rPr>
        <w:t>2</w:t>
      </w:r>
      <w:r w:rsidR="00CA4E8D">
        <w:rPr>
          <w:bCs w:val="0"/>
          <w:sz w:val="22"/>
        </w:rPr>
        <w:t>1</w:t>
      </w:r>
      <w:r w:rsidR="00A537BB">
        <w:rPr>
          <w:bCs w:val="0"/>
          <w:sz w:val="22"/>
        </w:rPr>
        <w:t>2</w:t>
      </w:r>
      <w:r w:rsidR="00E96390">
        <w:rPr>
          <w:bCs w:val="0"/>
          <w:sz w:val="22"/>
        </w:rPr>
        <w:t>8</w:t>
      </w:r>
      <w:r>
        <w:rPr>
          <w:bCs w:val="0"/>
          <w:sz w:val="22"/>
        </w:rPr>
        <w:t xml:space="preserve"> LINE ITEM CERTIFICATION</w:t>
      </w:r>
    </w:p>
    <w:p w:rsidR="00BD4ACF" w:rsidRDefault="00BD4ACF" w:rsidP="00BD4ACF">
      <w:pPr>
        <w:jc w:val="both"/>
        <w:rPr>
          <w:rFonts w:ascii="Arial" w:hAnsi="Arial"/>
          <w:sz w:val="22"/>
        </w:rPr>
      </w:pPr>
      <w:r>
        <w:rPr>
          <w:rFonts w:ascii="Arial" w:hAnsi="Arial"/>
          <w:sz w:val="22"/>
        </w:rPr>
        <w:t>BE IT RESOLVED that in compliance with NJAC 6:20-2A-10(e) that the Board of Education certifies that no major account or fund has been over-expended and that as of this report, sufficient funds are available to meet the District’s financial obligations for the remainder of the fiscal year.</w:t>
      </w:r>
    </w:p>
    <w:p w:rsidR="002847B4" w:rsidRDefault="002847B4" w:rsidP="004D6D48">
      <w:pPr>
        <w:jc w:val="both"/>
        <w:rPr>
          <w:rFonts w:ascii="Arial" w:hAnsi="Arial" w:cs="Arial"/>
          <w:b/>
          <w:sz w:val="22"/>
          <w:szCs w:val="22"/>
        </w:rPr>
      </w:pPr>
    </w:p>
    <w:p w:rsidR="004D6D48" w:rsidRPr="006C0BCF" w:rsidRDefault="004D6D48" w:rsidP="004D6D48">
      <w:pPr>
        <w:jc w:val="both"/>
        <w:rPr>
          <w:rFonts w:ascii="Arial" w:hAnsi="Arial" w:cs="Arial"/>
          <w:b/>
          <w:sz w:val="22"/>
          <w:szCs w:val="22"/>
        </w:rPr>
      </w:pPr>
      <w:r>
        <w:rPr>
          <w:rFonts w:ascii="Arial" w:hAnsi="Arial" w:cs="Arial"/>
          <w:b/>
          <w:sz w:val="22"/>
          <w:szCs w:val="22"/>
        </w:rPr>
        <w:t>F-21</w:t>
      </w:r>
      <w:r w:rsidR="00A537BB">
        <w:rPr>
          <w:rFonts w:ascii="Arial" w:hAnsi="Arial" w:cs="Arial"/>
          <w:b/>
          <w:sz w:val="22"/>
          <w:szCs w:val="22"/>
        </w:rPr>
        <w:t>2</w:t>
      </w:r>
      <w:r w:rsidR="00E96390">
        <w:rPr>
          <w:rFonts w:ascii="Arial" w:hAnsi="Arial" w:cs="Arial"/>
          <w:b/>
          <w:sz w:val="22"/>
          <w:szCs w:val="22"/>
        </w:rPr>
        <w:t>9</w:t>
      </w:r>
      <w:r>
        <w:rPr>
          <w:rFonts w:ascii="Arial" w:hAnsi="Arial" w:cs="Arial"/>
          <w:b/>
          <w:sz w:val="22"/>
          <w:szCs w:val="22"/>
        </w:rPr>
        <w:t xml:space="preserve"> </w:t>
      </w:r>
      <w:r w:rsidRPr="006C0BCF">
        <w:rPr>
          <w:rFonts w:ascii="Arial" w:hAnsi="Arial" w:cs="Arial"/>
          <w:b/>
          <w:sz w:val="22"/>
          <w:szCs w:val="22"/>
        </w:rPr>
        <w:t xml:space="preserve">APPROPRIATION TRANSFERS – </w:t>
      </w:r>
      <w:r w:rsidR="00A537BB">
        <w:rPr>
          <w:rFonts w:ascii="Arial" w:hAnsi="Arial" w:cs="Arial"/>
          <w:b/>
          <w:sz w:val="22"/>
          <w:szCs w:val="22"/>
        </w:rPr>
        <w:t>JU</w:t>
      </w:r>
      <w:r w:rsidR="00E96390">
        <w:rPr>
          <w:rFonts w:ascii="Arial" w:hAnsi="Arial" w:cs="Arial"/>
          <w:b/>
          <w:sz w:val="22"/>
          <w:szCs w:val="22"/>
        </w:rPr>
        <w:t>LY</w:t>
      </w:r>
      <w:r>
        <w:rPr>
          <w:rFonts w:ascii="Arial" w:hAnsi="Arial" w:cs="Arial"/>
          <w:b/>
          <w:sz w:val="22"/>
          <w:szCs w:val="22"/>
        </w:rPr>
        <w:t xml:space="preserve"> 2014</w:t>
      </w:r>
    </w:p>
    <w:p w:rsidR="004D6D48" w:rsidRPr="00E01CBF" w:rsidRDefault="004D6D48" w:rsidP="004D6D48">
      <w:pPr>
        <w:jc w:val="both"/>
        <w:rPr>
          <w:rFonts w:ascii="Arial" w:hAnsi="Arial" w:cs="Arial"/>
          <w:sz w:val="22"/>
          <w:szCs w:val="22"/>
        </w:rPr>
      </w:pPr>
      <w:r w:rsidRPr="00E01CBF">
        <w:rPr>
          <w:rFonts w:ascii="Arial" w:hAnsi="Arial" w:cs="Arial"/>
          <w:sz w:val="22"/>
          <w:szCs w:val="22"/>
        </w:rPr>
        <w:t xml:space="preserve">BE IT RESOLVED that the appropriation transfers for the month of </w:t>
      </w:r>
      <w:r w:rsidR="00A537BB">
        <w:rPr>
          <w:rFonts w:ascii="Arial" w:hAnsi="Arial" w:cs="Arial"/>
          <w:sz w:val="22"/>
          <w:szCs w:val="22"/>
        </w:rPr>
        <w:t>Ju</w:t>
      </w:r>
      <w:r w:rsidR="00E96390">
        <w:rPr>
          <w:rFonts w:ascii="Arial" w:hAnsi="Arial" w:cs="Arial"/>
          <w:sz w:val="22"/>
          <w:szCs w:val="22"/>
        </w:rPr>
        <w:t>ly</w:t>
      </w:r>
      <w:r>
        <w:rPr>
          <w:rFonts w:ascii="Arial" w:hAnsi="Arial" w:cs="Arial"/>
          <w:sz w:val="22"/>
          <w:szCs w:val="22"/>
        </w:rPr>
        <w:t xml:space="preserve"> 2014</w:t>
      </w:r>
      <w:r w:rsidRPr="00E01CBF">
        <w:rPr>
          <w:rFonts w:ascii="Arial" w:hAnsi="Arial" w:cs="Arial"/>
          <w:sz w:val="22"/>
          <w:szCs w:val="22"/>
        </w:rPr>
        <w:t xml:space="preserve"> as per the list on file in the business office be approved.</w:t>
      </w:r>
    </w:p>
    <w:p w:rsidR="004D6D48" w:rsidRPr="004D6D48" w:rsidRDefault="004D6D48" w:rsidP="004D6D48"/>
    <w:p w:rsidR="00CB2986" w:rsidRDefault="00CB2986" w:rsidP="00CB2986">
      <w:pPr>
        <w:pStyle w:val="Heading2"/>
        <w:rPr>
          <w:bCs w:val="0"/>
          <w:sz w:val="22"/>
        </w:rPr>
      </w:pPr>
      <w:r>
        <w:rPr>
          <w:bCs w:val="0"/>
          <w:sz w:val="22"/>
        </w:rPr>
        <w:t>F-2</w:t>
      </w:r>
      <w:r w:rsidR="00CA4E8D">
        <w:rPr>
          <w:bCs w:val="0"/>
          <w:sz w:val="22"/>
        </w:rPr>
        <w:t>1</w:t>
      </w:r>
      <w:r w:rsidR="00E96390">
        <w:rPr>
          <w:bCs w:val="0"/>
          <w:sz w:val="22"/>
        </w:rPr>
        <w:t>30</w:t>
      </w:r>
      <w:r>
        <w:rPr>
          <w:bCs w:val="0"/>
          <w:sz w:val="22"/>
        </w:rPr>
        <w:t xml:space="preserve"> BOARD SECRETARY REPORT – </w:t>
      </w:r>
      <w:r w:rsidR="00A537BB">
        <w:rPr>
          <w:bCs w:val="0"/>
          <w:sz w:val="22"/>
        </w:rPr>
        <w:t>JU</w:t>
      </w:r>
      <w:r w:rsidR="00E96390">
        <w:rPr>
          <w:bCs w:val="0"/>
          <w:sz w:val="22"/>
        </w:rPr>
        <w:t>LY</w:t>
      </w:r>
      <w:r>
        <w:rPr>
          <w:bCs w:val="0"/>
          <w:sz w:val="22"/>
        </w:rPr>
        <w:t xml:space="preserve"> 2014</w:t>
      </w:r>
    </w:p>
    <w:p w:rsidR="00CB2986" w:rsidRDefault="00CB2986" w:rsidP="00CB2986">
      <w:pPr>
        <w:jc w:val="both"/>
        <w:rPr>
          <w:rFonts w:ascii="Arial" w:hAnsi="Arial"/>
          <w:sz w:val="22"/>
        </w:rPr>
      </w:pPr>
      <w:r>
        <w:rPr>
          <w:rFonts w:ascii="Arial" w:hAnsi="Arial"/>
          <w:sz w:val="22"/>
        </w:rPr>
        <w:t xml:space="preserve">BE IT RESOLVED that the Reports of the Board Secretary for the month of </w:t>
      </w:r>
      <w:r w:rsidR="00A537BB">
        <w:rPr>
          <w:rFonts w:ascii="Arial" w:hAnsi="Arial"/>
          <w:sz w:val="22"/>
        </w:rPr>
        <w:t>Ju</w:t>
      </w:r>
      <w:r w:rsidR="00E96390">
        <w:rPr>
          <w:rFonts w:ascii="Arial" w:hAnsi="Arial"/>
          <w:sz w:val="22"/>
        </w:rPr>
        <w:t>ly</w:t>
      </w:r>
      <w:r>
        <w:rPr>
          <w:rFonts w:ascii="Arial" w:hAnsi="Arial"/>
          <w:sz w:val="22"/>
        </w:rPr>
        <w:t xml:space="preserve"> 2014 be approved.</w:t>
      </w:r>
    </w:p>
    <w:p w:rsidR="00CB2986" w:rsidRDefault="00CB2986" w:rsidP="00CB2986">
      <w:pPr>
        <w:rPr>
          <w:rFonts w:ascii="Arial" w:hAnsi="Arial"/>
          <w:sz w:val="22"/>
        </w:rPr>
      </w:pPr>
    </w:p>
    <w:p w:rsidR="00CB2986" w:rsidRDefault="00CB2986" w:rsidP="00CB2986">
      <w:pPr>
        <w:pStyle w:val="Heading2"/>
        <w:rPr>
          <w:bCs w:val="0"/>
          <w:sz w:val="22"/>
        </w:rPr>
      </w:pPr>
      <w:r>
        <w:rPr>
          <w:bCs w:val="0"/>
          <w:sz w:val="22"/>
        </w:rPr>
        <w:t>F-2</w:t>
      </w:r>
      <w:r w:rsidR="00CA4E8D">
        <w:rPr>
          <w:bCs w:val="0"/>
          <w:sz w:val="22"/>
        </w:rPr>
        <w:t>1</w:t>
      </w:r>
      <w:r w:rsidR="00E96390">
        <w:rPr>
          <w:bCs w:val="0"/>
          <w:sz w:val="22"/>
        </w:rPr>
        <w:t>31</w:t>
      </w:r>
      <w:r>
        <w:rPr>
          <w:bCs w:val="0"/>
          <w:sz w:val="22"/>
        </w:rPr>
        <w:t xml:space="preserve"> TREASURER REPORT – </w:t>
      </w:r>
      <w:r w:rsidR="00A537BB">
        <w:rPr>
          <w:bCs w:val="0"/>
          <w:sz w:val="22"/>
        </w:rPr>
        <w:t>JU</w:t>
      </w:r>
      <w:r w:rsidR="00E96390">
        <w:rPr>
          <w:bCs w:val="0"/>
          <w:sz w:val="22"/>
        </w:rPr>
        <w:t>LY</w:t>
      </w:r>
      <w:r>
        <w:rPr>
          <w:bCs w:val="0"/>
          <w:sz w:val="22"/>
        </w:rPr>
        <w:t xml:space="preserve"> 2014</w:t>
      </w:r>
    </w:p>
    <w:p w:rsidR="00CB2986" w:rsidRDefault="00CB2986" w:rsidP="00CB2986">
      <w:pPr>
        <w:jc w:val="both"/>
        <w:rPr>
          <w:rFonts w:ascii="Arial" w:hAnsi="Arial"/>
          <w:sz w:val="22"/>
        </w:rPr>
      </w:pPr>
      <w:r>
        <w:rPr>
          <w:rFonts w:ascii="Arial" w:hAnsi="Arial"/>
          <w:sz w:val="22"/>
        </w:rPr>
        <w:t xml:space="preserve">BE IT RESOLVED that the Treasurer’s Report for the month of </w:t>
      </w:r>
      <w:r w:rsidR="00A537BB">
        <w:rPr>
          <w:rFonts w:ascii="Arial" w:hAnsi="Arial"/>
          <w:sz w:val="22"/>
        </w:rPr>
        <w:t>Ju</w:t>
      </w:r>
      <w:r w:rsidR="00E96390">
        <w:rPr>
          <w:rFonts w:ascii="Arial" w:hAnsi="Arial"/>
          <w:sz w:val="22"/>
        </w:rPr>
        <w:t>ly</w:t>
      </w:r>
      <w:r>
        <w:rPr>
          <w:rFonts w:ascii="Arial" w:hAnsi="Arial"/>
          <w:sz w:val="22"/>
        </w:rPr>
        <w:t xml:space="preserve"> 2014 be approved.</w:t>
      </w:r>
    </w:p>
    <w:p w:rsidR="00CB2986" w:rsidRDefault="00CB2986" w:rsidP="00CB2986">
      <w:pPr>
        <w:rPr>
          <w:rFonts w:ascii="Arial" w:hAnsi="Arial"/>
          <w:sz w:val="22"/>
        </w:rPr>
      </w:pPr>
    </w:p>
    <w:p w:rsidR="00CB2986" w:rsidRDefault="00CB2986" w:rsidP="00CB2986">
      <w:pPr>
        <w:pStyle w:val="Heading2"/>
        <w:rPr>
          <w:bCs w:val="0"/>
          <w:sz w:val="22"/>
        </w:rPr>
      </w:pPr>
      <w:r>
        <w:rPr>
          <w:bCs w:val="0"/>
          <w:sz w:val="22"/>
        </w:rPr>
        <w:t>F-2</w:t>
      </w:r>
      <w:r w:rsidR="00CA4E8D">
        <w:rPr>
          <w:bCs w:val="0"/>
          <w:sz w:val="22"/>
        </w:rPr>
        <w:t>1</w:t>
      </w:r>
      <w:r w:rsidR="00E96390">
        <w:rPr>
          <w:bCs w:val="0"/>
          <w:sz w:val="22"/>
        </w:rPr>
        <w:t>32</w:t>
      </w:r>
      <w:r>
        <w:rPr>
          <w:bCs w:val="0"/>
          <w:sz w:val="22"/>
        </w:rPr>
        <w:t xml:space="preserve"> AGREEMENT – TREASURER’S AND BOARD SECRETARY’S REPORTS</w:t>
      </w:r>
    </w:p>
    <w:p w:rsidR="00CB2986" w:rsidRDefault="00CB2986" w:rsidP="00CB2986">
      <w:pPr>
        <w:jc w:val="both"/>
        <w:rPr>
          <w:rFonts w:ascii="Arial" w:hAnsi="Arial"/>
          <w:sz w:val="22"/>
        </w:rPr>
      </w:pPr>
      <w:r>
        <w:rPr>
          <w:rFonts w:ascii="Arial" w:hAnsi="Arial"/>
          <w:sz w:val="22"/>
        </w:rPr>
        <w:t xml:space="preserve">BE IT RESOLVED that the Saddle River Board of Education states that the Report of the Treasurer of School Moneys and the Report of the Secretary of the Board of Education for the month of </w:t>
      </w:r>
      <w:r w:rsidR="00A537BB">
        <w:rPr>
          <w:rFonts w:ascii="Arial" w:hAnsi="Arial"/>
          <w:sz w:val="22"/>
        </w:rPr>
        <w:t>Ju</w:t>
      </w:r>
      <w:r w:rsidR="00E96390">
        <w:rPr>
          <w:rFonts w:ascii="Arial" w:hAnsi="Arial"/>
          <w:sz w:val="22"/>
        </w:rPr>
        <w:t>ly</w:t>
      </w:r>
      <w:r>
        <w:rPr>
          <w:rFonts w:ascii="Arial" w:hAnsi="Arial"/>
          <w:sz w:val="22"/>
        </w:rPr>
        <w:t xml:space="preserve"> 2014 are in agreement and on file in the Board Secretary’s Office.</w:t>
      </w:r>
    </w:p>
    <w:p w:rsidR="00155C98" w:rsidRDefault="00155C98" w:rsidP="00A551F4">
      <w:pPr>
        <w:jc w:val="both"/>
        <w:rPr>
          <w:rFonts w:ascii="Arial" w:hAnsi="Arial" w:cs="Arial"/>
          <w:b/>
          <w:bCs/>
          <w:sz w:val="22"/>
          <w:szCs w:val="22"/>
        </w:rPr>
      </w:pPr>
    </w:p>
    <w:p w:rsidR="00A551F4" w:rsidRDefault="00A551F4" w:rsidP="00A551F4">
      <w:pPr>
        <w:jc w:val="both"/>
        <w:rPr>
          <w:rFonts w:ascii="Arial" w:hAnsi="Arial" w:cs="Arial"/>
          <w:b/>
          <w:bCs/>
          <w:sz w:val="22"/>
          <w:szCs w:val="22"/>
        </w:rPr>
      </w:pPr>
      <w:r>
        <w:rPr>
          <w:rFonts w:ascii="Arial" w:hAnsi="Arial" w:cs="Arial"/>
          <w:b/>
          <w:bCs/>
          <w:sz w:val="22"/>
          <w:szCs w:val="22"/>
        </w:rPr>
        <w:t>F-2133 REVISION TO F-2114 ACCEPTANCE OF NCLB FUNDS FOR FY 2015</w:t>
      </w:r>
    </w:p>
    <w:p w:rsidR="00A551F4" w:rsidRDefault="00A551F4" w:rsidP="00A551F4">
      <w:pPr>
        <w:pStyle w:val="BodyText3"/>
        <w:rPr>
          <w:rFonts w:cs="Arial"/>
          <w:szCs w:val="22"/>
        </w:rPr>
      </w:pPr>
      <w:r>
        <w:t>BE IT RESOLVED that the Saddle River Board of Education revises Resolution 2114 to accept the funds awarded to the school district by the NCLB grant for Fiscal Year 2015 in the following amounts:</w:t>
      </w:r>
    </w:p>
    <w:p w:rsidR="00A551F4" w:rsidRDefault="00A551F4" w:rsidP="00A551F4">
      <w:pPr>
        <w:pStyle w:val="BodyText3"/>
      </w:pPr>
      <w:r>
        <w:t>         </w:t>
      </w:r>
      <w:r w:rsidR="00D75D19">
        <w:t xml:space="preserve"> </w:t>
      </w:r>
      <w:r>
        <w:t>  Title II-A Total                          $7,052.00  consisting of:</w:t>
      </w:r>
    </w:p>
    <w:p w:rsidR="00A551F4" w:rsidRDefault="00A551F4" w:rsidP="00A551F4">
      <w:pPr>
        <w:jc w:val="both"/>
        <w:rPr>
          <w:rFonts w:ascii="Arial" w:hAnsi="Arial" w:cs="Arial"/>
          <w:sz w:val="22"/>
          <w:szCs w:val="22"/>
        </w:rPr>
      </w:pPr>
      <w:r>
        <w:rPr>
          <w:rFonts w:ascii="Arial" w:hAnsi="Arial" w:cs="Arial"/>
          <w:sz w:val="22"/>
          <w:szCs w:val="22"/>
        </w:rPr>
        <w:t>            for Public School use                         2,525.00</w:t>
      </w:r>
    </w:p>
    <w:p w:rsidR="00A551F4" w:rsidRDefault="00A551F4" w:rsidP="00A551F4">
      <w:pPr>
        <w:jc w:val="both"/>
        <w:rPr>
          <w:rFonts w:ascii="Arial" w:hAnsi="Arial" w:cs="Arial"/>
          <w:sz w:val="22"/>
          <w:szCs w:val="22"/>
        </w:rPr>
      </w:pPr>
      <w:r>
        <w:rPr>
          <w:rFonts w:ascii="Arial" w:hAnsi="Arial" w:cs="Arial"/>
          <w:sz w:val="22"/>
          <w:szCs w:val="22"/>
        </w:rPr>
        <w:t>            for Non-Public School use                 4,527.00</w:t>
      </w:r>
    </w:p>
    <w:p w:rsidR="00A551F4" w:rsidRDefault="00A551F4" w:rsidP="00A551F4">
      <w:pPr>
        <w:rPr>
          <w:rFonts w:ascii="Calibri" w:hAnsi="Calibri"/>
          <w:sz w:val="22"/>
          <w:szCs w:val="22"/>
        </w:rPr>
      </w:pPr>
    </w:p>
    <w:p w:rsidR="00D75D19" w:rsidRDefault="00D75D19" w:rsidP="00D75D19">
      <w:pPr>
        <w:pStyle w:val="BodyText3"/>
        <w:rPr>
          <w:b/>
          <w:bCs/>
        </w:rPr>
      </w:pPr>
      <w:r>
        <w:rPr>
          <w:b/>
          <w:bCs/>
        </w:rPr>
        <w:t>F-2134 CONTRACT WITH BERGEN COUNTY DEPARTMENT OF HEALTH SERVICES – NURSING SUPERVISION – SADDLE RIVER DAY SCHOOL</w:t>
      </w:r>
    </w:p>
    <w:p w:rsidR="00D75D19" w:rsidRDefault="00D75D19" w:rsidP="00D75D19">
      <w:pPr>
        <w:rPr>
          <w:rFonts w:ascii="Arial" w:hAnsi="Arial" w:cs="Arial"/>
          <w:sz w:val="22"/>
          <w:szCs w:val="22"/>
        </w:rPr>
      </w:pPr>
      <w:r>
        <w:rPr>
          <w:rFonts w:ascii="Arial" w:hAnsi="Arial" w:cs="Arial"/>
          <w:sz w:val="22"/>
          <w:szCs w:val="22"/>
        </w:rPr>
        <w:t xml:space="preserve">BE IT RESOLVED to enter into a contract with Bergen County Department of Health Services to provide nursing supervision for Saddle River Day School for the 2014-2015 school year at a cost not to exceed $4,485.93 (including a 3% administration fee). </w:t>
      </w:r>
    </w:p>
    <w:p w:rsidR="00D75D19" w:rsidRDefault="00D75D19" w:rsidP="00D75D19">
      <w:pPr>
        <w:rPr>
          <w:rFonts w:ascii="Arial" w:hAnsi="Arial" w:cs="Arial"/>
          <w:b/>
          <w:bCs/>
          <w:sz w:val="22"/>
          <w:szCs w:val="22"/>
        </w:rPr>
      </w:pPr>
    </w:p>
    <w:p w:rsidR="00D75D19" w:rsidRDefault="00D75D19" w:rsidP="00D75D19">
      <w:pPr>
        <w:rPr>
          <w:rFonts w:ascii="Arial" w:hAnsi="Arial" w:cs="Arial"/>
          <w:b/>
          <w:bCs/>
          <w:sz w:val="22"/>
          <w:szCs w:val="22"/>
        </w:rPr>
      </w:pPr>
      <w:r>
        <w:rPr>
          <w:rFonts w:ascii="Arial" w:hAnsi="Arial" w:cs="Arial"/>
          <w:b/>
          <w:bCs/>
          <w:sz w:val="22"/>
          <w:szCs w:val="22"/>
        </w:rPr>
        <w:t>F-2135 AGREEMENT WITH ANN HANNA – NONPUBLIC NURSING SERVICES – SADDLE RIVER DAY SCHOOL</w:t>
      </w:r>
    </w:p>
    <w:p w:rsidR="00D75D19" w:rsidRDefault="00D75D19" w:rsidP="00D75D19">
      <w:pPr>
        <w:rPr>
          <w:rFonts w:ascii="Arial" w:hAnsi="Arial" w:cs="Arial"/>
          <w:sz w:val="22"/>
          <w:szCs w:val="22"/>
        </w:rPr>
      </w:pPr>
      <w:r>
        <w:rPr>
          <w:rFonts w:ascii="Arial" w:hAnsi="Arial" w:cs="Arial"/>
          <w:sz w:val="22"/>
          <w:szCs w:val="22"/>
        </w:rPr>
        <w:t>BE IT RESOLVED to enter into a contract with Ann Hanna, School Nurse for the Saddle River Day School, to perform nonpublic nursing services for the 2014-2015 school year at a cost of $21.00 per hour for 1205.9 annual hours, and not to exceed $25,323.90 for the year.</w:t>
      </w:r>
    </w:p>
    <w:p w:rsidR="00EF24C0" w:rsidRDefault="00EF24C0">
      <w:pPr>
        <w:rPr>
          <w:rFonts w:ascii="Arial" w:hAnsi="Arial" w:cs="Arial"/>
          <w:b/>
          <w:bCs/>
          <w:sz w:val="22"/>
          <w:szCs w:val="22"/>
        </w:rPr>
      </w:pPr>
      <w:r>
        <w:rPr>
          <w:rFonts w:ascii="Arial" w:hAnsi="Arial" w:cs="Arial"/>
          <w:b/>
          <w:bCs/>
          <w:sz w:val="22"/>
          <w:szCs w:val="22"/>
        </w:rPr>
        <w:br w:type="page"/>
      </w:r>
    </w:p>
    <w:p w:rsidR="00D75D19" w:rsidRDefault="00D75D19" w:rsidP="009B096C">
      <w:pPr>
        <w:jc w:val="both"/>
        <w:rPr>
          <w:rFonts w:ascii="Arial" w:hAnsi="Arial" w:cs="Arial"/>
          <w:b/>
          <w:bCs/>
          <w:sz w:val="22"/>
          <w:szCs w:val="22"/>
        </w:rPr>
      </w:pPr>
    </w:p>
    <w:p w:rsidR="00D75D19" w:rsidRDefault="00D75D19" w:rsidP="00D75D19">
      <w:pPr>
        <w:keepNext/>
        <w:jc w:val="both"/>
        <w:rPr>
          <w:rFonts w:ascii="Arial" w:hAnsi="Arial" w:cs="Arial"/>
          <w:b/>
          <w:bCs/>
          <w:sz w:val="22"/>
          <w:szCs w:val="22"/>
        </w:rPr>
      </w:pPr>
      <w:r>
        <w:rPr>
          <w:rFonts w:ascii="Arial" w:hAnsi="Arial" w:cs="Arial"/>
          <w:b/>
          <w:bCs/>
          <w:sz w:val="22"/>
          <w:szCs w:val="22"/>
        </w:rPr>
        <w:t>F-2136 CHAPTER 192/193 FUNDING FOR 2014-2015 – INITIAL FUNDING</w:t>
      </w:r>
    </w:p>
    <w:p w:rsidR="00D75D19" w:rsidRDefault="00D75D19" w:rsidP="00D75D19">
      <w:pPr>
        <w:jc w:val="both"/>
        <w:rPr>
          <w:rFonts w:ascii="Arial" w:hAnsi="Arial" w:cs="Arial"/>
          <w:sz w:val="22"/>
          <w:szCs w:val="22"/>
        </w:rPr>
      </w:pPr>
      <w:r>
        <w:rPr>
          <w:rFonts w:ascii="Arial" w:hAnsi="Arial" w:cs="Arial"/>
          <w:sz w:val="22"/>
          <w:szCs w:val="22"/>
        </w:rPr>
        <w:t>BE IT RESOLVED to approve the acceptance of initial funding under the provisions of Chapters 192 and 193 for the 2014-2015 school year:</w:t>
      </w:r>
    </w:p>
    <w:p w:rsidR="00D75D19" w:rsidRPr="00D75D19" w:rsidRDefault="00D75D19" w:rsidP="00D75D19">
      <w:pPr>
        <w:jc w:val="both"/>
        <w:rPr>
          <w:rFonts w:ascii="Arial" w:hAnsi="Arial" w:cs="Arial"/>
          <w:sz w:val="20"/>
          <w:szCs w:val="20"/>
        </w:rPr>
      </w:pPr>
    </w:p>
    <w:p w:rsidR="00D75D19" w:rsidRPr="00D75D19" w:rsidRDefault="00D75D19" w:rsidP="00D75D19">
      <w:pPr>
        <w:jc w:val="both"/>
        <w:rPr>
          <w:rFonts w:ascii="Arial" w:hAnsi="Arial" w:cs="Arial"/>
          <w:sz w:val="20"/>
          <w:szCs w:val="20"/>
          <w:u w:val="single"/>
        </w:rPr>
      </w:pPr>
      <w:r w:rsidRPr="00D75D19">
        <w:rPr>
          <w:rFonts w:ascii="Arial" w:hAnsi="Arial" w:cs="Arial"/>
          <w:sz w:val="20"/>
          <w:szCs w:val="20"/>
          <w:u w:val="single"/>
        </w:rPr>
        <w:t xml:space="preserve">Program                      </w:t>
      </w:r>
      <w:r w:rsidRPr="00D75D19">
        <w:rPr>
          <w:rFonts w:ascii="Arial" w:hAnsi="Arial" w:cs="Arial"/>
          <w:sz w:val="20"/>
          <w:szCs w:val="20"/>
        </w:rPr>
        <w:t xml:space="preserve">            </w:t>
      </w:r>
      <w:r w:rsidRPr="00D75D19">
        <w:rPr>
          <w:rFonts w:ascii="Arial" w:hAnsi="Arial" w:cs="Arial"/>
          <w:sz w:val="20"/>
          <w:szCs w:val="20"/>
          <w:u w:val="single"/>
        </w:rPr>
        <w:t xml:space="preserve">Original Aid     </w:t>
      </w:r>
      <w:r w:rsidRPr="00D75D19">
        <w:rPr>
          <w:rFonts w:ascii="Arial" w:hAnsi="Arial" w:cs="Arial"/>
          <w:sz w:val="20"/>
          <w:szCs w:val="20"/>
        </w:rPr>
        <w:t xml:space="preserve">            </w:t>
      </w:r>
      <w:r w:rsidRPr="00D75D19">
        <w:rPr>
          <w:rFonts w:ascii="Arial" w:hAnsi="Arial" w:cs="Arial"/>
          <w:sz w:val="20"/>
          <w:szCs w:val="20"/>
          <w:u w:val="single"/>
        </w:rPr>
        <w:t>Additional Funding</w:t>
      </w:r>
      <w:r w:rsidRPr="00D75D19">
        <w:rPr>
          <w:rFonts w:ascii="Arial" w:hAnsi="Arial" w:cs="Arial"/>
          <w:sz w:val="20"/>
          <w:szCs w:val="20"/>
        </w:rPr>
        <w:t xml:space="preserve">      </w:t>
      </w:r>
      <w:r w:rsidRPr="00D75D19">
        <w:rPr>
          <w:rFonts w:ascii="Arial" w:hAnsi="Arial" w:cs="Arial"/>
          <w:sz w:val="20"/>
          <w:szCs w:val="20"/>
          <w:u w:val="single"/>
        </w:rPr>
        <w:t>Total Funding</w:t>
      </w:r>
    </w:p>
    <w:p w:rsidR="00D75D19" w:rsidRPr="00D75D19" w:rsidRDefault="00D75D19" w:rsidP="00D75D19">
      <w:pPr>
        <w:jc w:val="both"/>
        <w:rPr>
          <w:rFonts w:ascii="Arial" w:hAnsi="Arial" w:cs="Arial"/>
          <w:sz w:val="20"/>
          <w:szCs w:val="20"/>
        </w:rPr>
      </w:pPr>
      <w:r w:rsidRPr="00D75D19">
        <w:rPr>
          <w:rFonts w:ascii="Arial" w:hAnsi="Arial" w:cs="Arial"/>
          <w:sz w:val="20"/>
          <w:szCs w:val="20"/>
        </w:rPr>
        <w:t>Compensatory</w:t>
      </w:r>
      <w:r>
        <w:rPr>
          <w:rFonts w:ascii="Arial" w:hAnsi="Arial" w:cs="Arial"/>
          <w:sz w:val="20"/>
          <w:szCs w:val="20"/>
        </w:rPr>
        <w:t xml:space="preserve"> Ed</w:t>
      </w:r>
      <w:r w:rsidRPr="00D75D19">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0</w:t>
      </w:r>
    </w:p>
    <w:p w:rsidR="00D75D19" w:rsidRDefault="00D75D19" w:rsidP="00D75D19">
      <w:pPr>
        <w:jc w:val="both"/>
        <w:rPr>
          <w:rFonts w:ascii="Arial" w:hAnsi="Arial" w:cs="Arial"/>
          <w:sz w:val="20"/>
          <w:szCs w:val="20"/>
        </w:rPr>
      </w:pPr>
      <w:r w:rsidRPr="00D75D19">
        <w:rPr>
          <w:rFonts w:ascii="Arial" w:hAnsi="Arial" w:cs="Arial"/>
          <w:sz w:val="20"/>
          <w:szCs w:val="20"/>
        </w:rPr>
        <w:t>ESL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0</w:t>
      </w:r>
    </w:p>
    <w:p w:rsidR="00D75D19" w:rsidRPr="00D75D19" w:rsidRDefault="00D75D19" w:rsidP="00D75D19">
      <w:pPr>
        <w:jc w:val="both"/>
        <w:rPr>
          <w:rFonts w:ascii="Arial" w:hAnsi="Arial" w:cs="Arial"/>
          <w:sz w:val="20"/>
          <w:szCs w:val="20"/>
        </w:rPr>
      </w:pPr>
      <w:r w:rsidRPr="00D75D19">
        <w:rPr>
          <w:rFonts w:ascii="Arial" w:hAnsi="Arial" w:cs="Arial"/>
          <w:sz w:val="20"/>
          <w:szCs w:val="20"/>
        </w:rPr>
        <w:t>Initial Exam and Class.</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5,039</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5,039</w:t>
      </w:r>
    </w:p>
    <w:p w:rsidR="00D75D19" w:rsidRPr="00D75D19" w:rsidRDefault="00D75D19" w:rsidP="00D75D19">
      <w:pPr>
        <w:jc w:val="both"/>
        <w:rPr>
          <w:rFonts w:ascii="Arial" w:hAnsi="Arial" w:cs="Arial"/>
          <w:sz w:val="20"/>
          <w:szCs w:val="20"/>
        </w:rPr>
      </w:pPr>
      <w:r w:rsidRPr="00D75D19">
        <w:rPr>
          <w:rFonts w:ascii="Arial" w:hAnsi="Arial" w:cs="Arial"/>
          <w:sz w:val="20"/>
          <w:szCs w:val="20"/>
        </w:rPr>
        <w:t>Annual Exam and Class.</w:t>
      </w:r>
      <w:r>
        <w:rPr>
          <w:rFonts w:ascii="Arial" w:hAnsi="Arial" w:cs="Arial"/>
          <w:sz w:val="20"/>
          <w:szCs w:val="20"/>
        </w:rPr>
        <w:tab/>
      </w:r>
      <w:r>
        <w:rPr>
          <w:rFonts w:ascii="Arial" w:hAnsi="Arial" w:cs="Arial"/>
          <w:sz w:val="20"/>
          <w:szCs w:val="20"/>
        </w:rPr>
        <w:tab/>
      </w:r>
      <w:r w:rsidRPr="00D75D19">
        <w:rPr>
          <w:rFonts w:ascii="Arial" w:hAnsi="Arial" w:cs="Arial"/>
          <w:sz w:val="20"/>
          <w:szCs w:val="20"/>
        </w:rPr>
        <w:t>1,444</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 xml:space="preserve">1,444          </w:t>
      </w:r>
    </w:p>
    <w:p w:rsidR="00D75D19" w:rsidRPr="00D75D19" w:rsidRDefault="00D75D19" w:rsidP="00D75D19">
      <w:pPr>
        <w:jc w:val="both"/>
        <w:rPr>
          <w:rFonts w:ascii="Arial" w:hAnsi="Arial" w:cs="Arial"/>
          <w:sz w:val="20"/>
          <w:szCs w:val="20"/>
        </w:rPr>
      </w:pPr>
      <w:r w:rsidRPr="00D75D19">
        <w:rPr>
          <w:rFonts w:ascii="Arial" w:hAnsi="Arial" w:cs="Arial"/>
          <w:sz w:val="20"/>
          <w:szCs w:val="20"/>
        </w:rPr>
        <w:t>Corrective Speech</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9,719</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9,719</w:t>
      </w:r>
    </w:p>
    <w:p w:rsidR="00D75D19" w:rsidRPr="00D75D19" w:rsidRDefault="00D75D19" w:rsidP="00D75D19">
      <w:pPr>
        <w:jc w:val="both"/>
        <w:rPr>
          <w:rFonts w:ascii="Arial" w:hAnsi="Arial" w:cs="Arial"/>
          <w:sz w:val="20"/>
          <w:szCs w:val="20"/>
          <w:u w:val="single"/>
        </w:rPr>
      </w:pPr>
      <w:r w:rsidRPr="00D75D19">
        <w:rPr>
          <w:rFonts w:ascii="Arial" w:hAnsi="Arial" w:cs="Arial"/>
          <w:sz w:val="20"/>
          <w:szCs w:val="20"/>
          <w:u w:val="single"/>
        </w:rPr>
        <w:t>Supplementary Instruction</w:t>
      </w:r>
      <w:r>
        <w:rPr>
          <w:rFonts w:ascii="Arial" w:hAnsi="Arial" w:cs="Arial"/>
          <w:sz w:val="20"/>
          <w:szCs w:val="20"/>
          <w:u w:val="single"/>
        </w:rPr>
        <w:tab/>
      </w:r>
      <w:r>
        <w:rPr>
          <w:rFonts w:ascii="Arial" w:hAnsi="Arial" w:cs="Arial"/>
          <w:sz w:val="20"/>
          <w:szCs w:val="20"/>
          <w:u w:val="single"/>
        </w:rPr>
        <w:tab/>
      </w:r>
      <w:r w:rsidRPr="00D75D19">
        <w:rPr>
          <w:rFonts w:ascii="Arial" w:hAnsi="Arial" w:cs="Arial"/>
          <w:sz w:val="20"/>
          <w:szCs w:val="20"/>
          <w:u w:val="single"/>
        </w:rPr>
        <w:t>2,354</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D75D19">
        <w:rPr>
          <w:rFonts w:ascii="Arial" w:hAnsi="Arial" w:cs="Arial"/>
          <w:sz w:val="20"/>
          <w:szCs w:val="20"/>
          <w:u w:val="single"/>
        </w:rPr>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D75D19">
        <w:rPr>
          <w:rFonts w:ascii="Arial" w:hAnsi="Arial" w:cs="Arial"/>
          <w:sz w:val="20"/>
          <w:szCs w:val="20"/>
          <w:u w:val="single"/>
        </w:rPr>
        <w:t>2,354</w:t>
      </w:r>
    </w:p>
    <w:p w:rsidR="00D75D19" w:rsidRPr="00D75D19" w:rsidRDefault="00D75D19" w:rsidP="00D75D19">
      <w:pPr>
        <w:jc w:val="both"/>
        <w:rPr>
          <w:rFonts w:ascii="Arial" w:hAnsi="Arial" w:cs="Arial"/>
          <w:sz w:val="20"/>
          <w:szCs w:val="20"/>
        </w:rPr>
      </w:pPr>
      <w:r w:rsidRPr="00D75D19">
        <w:rPr>
          <w:rFonts w:ascii="Arial" w:hAnsi="Arial" w:cs="Arial"/>
          <w:sz w:val="20"/>
          <w:szCs w:val="20"/>
        </w:rPr>
        <w:t>Total Allocation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$18,556</w:t>
      </w:r>
      <w:r>
        <w:rPr>
          <w:rFonts w:ascii="Arial" w:hAnsi="Arial" w:cs="Arial"/>
          <w:sz w:val="20"/>
          <w:szCs w:val="20"/>
        </w:rPr>
        <w:tab/>
      </w:r>
      <w:r>
        <w:rPr>
          <w:rFonts w:ascii="Arial" w:hAnsi="Arial" w:cs="Arial"/>
          <w:sz w:val="20"/>
          <w:szCs w:val="20"/>
        </w:rPr>
        <w:tab/>
      </w:r>
      <w:r w:rsidRPr="00D75D19">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r>
      <w:r w:rsidRPr="00D75D19">
        <w:rPr>
          <w:rFonts w:ascii="Arial" w:hAnsi="Arial" w:cs="Arial"/>
          <w:sz w:val="20"/>
          <w:szCs w:val="20"/>
        </w:rPr>
        <w:t>$18,556</w:t>
      </w:r>
    </w:p>
    <w:p w:rsidR="00D75D19" w:rsidRDefault="00D75D19" w:rsidP="009B096C">
      <w:pPr>
        <w:jc w:val="both"/>
        <w:rPr>
          <w:rFonts w:ascii="Arial" w:hAnsi="Arial" w:cs="Arial"/>
          <w:b/>
          <w:bCs/>
          <w:sz w:val="22"/>
          <w:szCs w:val="22"/>
        </w:rPr>
      </w:pPr>
    </w:p>
    <w:p w:rsidR="00F003BE" w:rsidRPr="009D3DCF" w:rsidRDefault="00F003BE" w:rsidP="00F003BE">
      <w:pPr>
        <w:rPr>
          <w:rFonts w:ascii="Arial" w:hAnsi="Arial" w:cs="Arial"/>
          <w:b/>
          <w:sz w:val="22"/>
          <w:szCs w:val="22"/>
        </w:rPr>
      </w:pPr>
      <w:r w:rsidRPr="009D3DCF">
        <w:rPr>
          <w:rFonts w:ascii="Arial" w:hAnsi="Arial" w:cs="Arial"/>
          <w:b/>
          <w:sz w:val="22"/>
          <w:szCs w:val="22"/>
        </w:rPr>
        <w:t>F-</w:t>
      </w:r>
      <w:r>
        <w:rPr>
          <w:rFonts w:ascii="Arial" w:hAnsi="Arial" w:cs="Arial"/>
          <w:b/>
          <w:sz w:val="22"/>
          <w:szCs w:val="22"/>
        </w:rPr>
        <w:t>2137</w:t>
      </w:r>
      <w:r w:rsidRPr="009D3DCF">
        <w:rPr>
          <w:rFonts w:ascii="Arial" w:hAnsi="Arial" w:cs="Arial"/>
          <w:b/>
          <w:sz w:val="22"/>
          <w:szCs w:val="22"/>
        </w:rPr>
        <w:t xml:space="preserve"> TRAVEL –</w:t>
      </w:r>
      <w:r>
        <w:rPr>
          <w:rFonts w:ascii="Arial" w:hAnsi="Arial" w:cs="Arial"/>
          <w:b/>
          <w:sz w:val="22"/>
          <w:szCs w:val="22"/>
        </w:rPr>
        <w:t xml:space="preserve"> CHRISTINA KIM</w:t>
      </w:r>
    </w:p>
    <w:p w:rsidR="00F003BE" w:rsidRPr="009D3DCF" w:rsidRDefault="00F003BE" w:rsidP="00F003BE">
      <w:pPr>
        <w:rPr>
          <w:rFonts w:ascii="Arial" w:hAnsi="Arial" w:cs="Arial"/>
          <w:sz w:val="22"/>
          <w:szCs w:val="22"/>
        </w:rPr>
      </w:pPr>
      <w:r w:rsidRPr="009D3DCF">
        <w:rPr>
          <w:rFonts w:ascii="Arial" w:hAnsi="Arial" w:cs="Arial"/>
          <w:sz w:val="22"/>
          <w:szCs w:val="22"/>
        </w:rPr>
        <w:t>BE IT RESOLVED that the Saddle River Board of Education approves the following staff travel:</w:t>
      </w:r>
    </w:p>
    <w:p w:rsidR="00F003BE" w:rsidRPr="009D3DCF" w:rsidRDefault="00F003BE" w:rsidP="00F003BE">
      <w:pPr>
        <w:rPr>
          <w:rFonts w:ascii="Arial" w:hAnsi="Arial" w:cs="Arial"/>
          <w:sz w:val="22"/>
          <w:szCs w:val="22"/>
        </w:rPr>
      </w:pPr>
    </w:p>
    <w:p w:rsidR="00F003BE" w:rsidRPr="009D3DCF" w:rsidRDefault="00F003BE" w:rsidP="00F003BE">
      <w:pPr>
        <w:rPr>
          <w:rFonts w:ascii="Arial" w:hAnsi="Arial" w:cs="Arial"/>
          <w:sz w:val="22"/>
          <w:szCs w:val="22"/>
        </w:rPr>
      </w:pPr>
      <w:r w:rsidRPr="009D3DCF">
        <w:rPr>
          <w:rFonts w:ascii="Arial" w:hAnsi="Arial" w:cs="Arial"/>
          <w:sz w:val="22"/>
          <w:szCs w:val="22"/>
        </w:rPr>
        <w:t>Who:</w:t>
      </w:r>
      <w:r>
        <w:rPr>
          <w:rFonts w:ascii="Arial" w:hAnsi="Arial" w:cs="Arial"/>
          <w:sz w:val="22"/>
          <w:szCs w:val="22"/>
        </w:rPr>
        <w:tab/>
      </w:r>
      <w:r>
        <w:rPr>
          <w:rFonts w:ascii="Arial" w:hAnsi="Arial" w:cs="Arial"/>
          <w:sz w:val="22"/>
          <w:szCs w:val="22"/>
        </w:rPr>
        <w:tab/>
        <w:t>Christina Kim</w:t>
      </w:r>
      <w:r>
        <w:rPr>
          <w:rFonts w:ascii="Arial" w:hAnsi="Arial" w:cs="Arial"/>
          <w:sz w:val="22"/>
          <w:szCs w:val="22"/>
        </w:rPr>
        <w:tab/>
      </w:r>
      <w:r w:rsidRPr="009D3DCF">
        <w:rPr>
          <w:rFonts w:ascii="Arial" w:hAnsi="Arial" w:cs="Arial"/>
          <w:sz w:val="22"/>
          <w:szCs w:val="22"/>
        </w:rPr>
        <w:tab/>
      </w:r>
      <w:r>
        <w:rPr>
          <w:rFonts w:ascii="Arial" w:hAnsi="Arial" w:cs="Arial"/>
          <w:sz w:val="22"/>
          <w:szCs w:val="22"/>
        </w:rPr>
        <w:tab/>
      </w:r>
      <w:r w:rsidRPr="009D3DCF">
        <w:rPr>
          <w:rFonts w:ascii="Arial" w:hAnsi="Arial" w:cs="Arial"/>
          <w:sz w:val="22"/>
          <w:szCs w:val="22"/>
        </w:rPr>
        <w:tab/>
      </w:r>
      <w:r w:rsidRPr="009D3DCF">
        <w:rPr>
          <w:rFonts w:ascii="Arial" w:hAnsi="Arial" w:cs="Arial"/>
          <w:sz w:val="22"/>
          <w:szCs w:val="22"/>
        </w:rPr>
        <w:tab/>
      </w:r>
    </w:p>
    <w:p w:rsidR="00F003BE" w:rsidRPr="009D3DCF" w:rsidRDefault="00F003BE" w:rsidP="00F003BE">
      <w:pPr>
        <w:rPr>
          <w:rFonts w:ascii="Arial" w:hAnsi="Arial" w:cs="Arial"/>
          <w:sz w:val="22"/>
          <w:szCs w:val="22"/>
        </w:rPr>
      </w:pPr>
      <w:r w:rsidRPr="009D3DCF">
        <w:rPr>
          <w:rFonts w:ascii="Arial" w:hAnsi="Arial" w:cs="Arial"/>
          <w:sz w:val="22"/>
          <w:szCs w:val="22"/>
        </w:rPr>
        <w:t>What:</w:t>
      </w:r>
      <w:r w:rsidRPr="009D3DCF">
        <w:rPr>
          <w:rFonts w:ascii="Arial" w:hAnsi="Arial" w:cs="Arial"/>
          <w:sz w:val="22"/>
          <w:szCs w:val="22"/>
        </w:rPr>
        <w:tab/>
      </w:r>
      <w:r>
        <w:rPr>
          <w:rFonts w:ascii="Arial" w:hAnsi="Arial" w:cs="Arial"/>
          <w:sz w:val="22"/>
          <w:szCs w:val="22"/>
        </w:rPr>
        <w:tab/>
        <w:t xml:space="preserve">Art Educators of NJ 2014 Conference </w:t>
      </w:r>
      <w:r>
        <w:rPr>
          <w:rFonts w:ascii="Arial" w:hAnsi="Arial" w:cs="Arial"/>
          <w:sz w:val="22"/>
          <w:szCs w:val="22"/>
        </w:rPr>
        <w:tab/>
      </w:r>
    </w:p>
    <w:p w:rsidR="00F003BE" w:rsidRPr="009D3DCF" w:rsidRDefault="00F003BE" w:rsidP="00F003BE">
      <w:pPr>
        <w:rPr>
          <w:rFonts w:ascii="Arial" w:hAnsi="Arial" w:cs="Arial"/>
          <w:sz w:val="22"/>
          <w:szCs w:val="22"/>
        </w:rPr>
      </w:pPr>
      <w:r w:rsidRPr="009D3DCF">
        <w:rPr>
          <w:rFonts w:ascii="Arial" w:hAnsi="Arial" w:cs="Arial"/>
          <w:sz w:val="22"/>
          <w:szCs w:val="22"/>
        </w:rPr>
        <w:t>Where:</w:t>
      </w:r>
      <w:r w:rsidRPr="009D3DCF">
        <w:rPr>
          <w:rFonts w:ascii="Arial" w:hAnsi="Arial" w:cs="Arial"/>
          <w:sz w:val="22"/>
          <w:szCs w:val="22"/>
        </w:rPr>
        <w:tab/>
      </w:r>
      <w:r>
        <w:rPr>
          <w:rFonts w:ascii="Arial" w:hAnsi="Arial" w:cs="Arial"/>
          <w:sz w:val="22"/>
          <w:szCs w:val="22"/>
        </w:rPr>
        <w:t xml:space="preserve">  </w:t>
      </w:r>
      <w:r>
        <w:rPr>
          <w:rFonts w:ascii="Arial" w:hAnsi="Arial" w:cs="Arial"/>
          <w:sz w:val="22"/>
          <w:szCs w:val="22"/>
        </w:rPr>
        <w:tab/>
        <w:t>Ocean Place Resort, Long Branch, NJ</w:t>
      </w:r>
    </w:p>
    <w:p w:rsidR="00F003BE" w:rsidRPr="009D3DCF" w:rsidRDefault="00F003BE" w:rsidP="00F003BE">
      <w:pPr>
        <w:rPr>
          <w:rFonts w:ascii="Arial" w:hAnsi="Arial" w:cs="Arial"/>
          <w:sz w:val="22"/>
          <w:szCs w:val="22"/>
        </w:rPr>
      </w:pPr>
      <w:r w:rsidRPr="009D3DCF">
        <w:rPr>
          <w:rFonts w:ascii="Arial" w:hAnsi="Arial" w:cs="Arial"/>
          <w:sz w:val="22"/>
          <w:szCs w:val="22"/>
        </w:rPr>
        <w:t>When:</w:t>
      </w:r>
      <w:r w:rsidRPr="009D3DCF">
        <w:rPr>
          <w:rFonts w:ascii="Arial" w:hAnsi="Arial" w:cs="Arial"/>
          <w:sz w:val="22"/>
          <w:szCs w:val="22"/>
        </w:rPr>
        <w:tab/>
      </w:r>
      <w:r w:rsidRPr="009D3DCF">
        <w:rPr>
          <w:rFonts w:ascii="Arial" w:hAnsi="Arial" w:cs="Arial"/>
          <w:sz w:val="22"/>
          <w:szCs w:val="22"/>
        </w:rPr>
        <w:tab/>
      </w:r>
      <w:r>
        <w:rPr>
          <w:rFonts w:ascii="Arial" w:hAnsi="Arial" w:cs="Arial"/>
          <w:sz w:val="22"/>
          <w:szCs w:val="22"/>
        </w:rPr>
        <w:t>October 5-7, 2014 (3 days)</w:t>
      </w:r>
    </w:p>
    <w:p w:rsidR="00F003BE" w:rsidRPr="009D3DCF" w:rsidRDefault="00F003BE" w:rsidP="00F003BE">
      <w:pPr>
        <w:ind w:left="1440" w:hanging="1440"/>
        <w:rPr>
          <w:rFonts w:ascii="Arial" w:hAnsi="Arial" w:cs="Arial"/>
          <w:sz w:val="22"/>
          <w:szCs w:val="22"/>
        </w:rPr>
      </w:pPr>
      <w:r w:rsidRPr="009D3DCF">
        <w:rPr>
          <w:rFonts w:ascii="Arial" w:hAnsi="Arial" w:cs="Arial"/>
          <w:sz w:val="22"/>
          <w:szCs w:val="22"/>
        </w:rPr>
        <w:t>Why:</w:t>
      </w:r>
      <w:r w:rsidRPr="009D3DCF">
        <w:rPr>
          <w:rFonts w:ascii="Arial" w:hAnsi="Arial" w:cs="Arial"/>
          <w:sz w:val="22"/>
          <w:szCs w:val="22"/>
        </w:rPr>
        <w:tab/>
      </w:r>
      <w:r>
        <w:rPr>
          <w:rFonts w:ascii="Arial" w:hAnsi="Arial" w:cs="Arial"/>
          <w:sz w:val="22"/>
          <w:szCs w:val="22"/>
        </w:rPr>
        <w:t>Professional Development</w:t>
      </w:r>
    </w:p>
    <w:p w:rsidR="00F003BE" w:rsidRPr="009D3DCF" w:rsidRDefault="00F003BE" w:rsidP="00F003BE">
      <w:pPr>
        <w:rPr>
          <w:rFonts w:ascii="Arial" w:hAnsi="Arial" w:cs="Arial"/>
          <w:sz w:val="22"/>
          <w:szCs w:val="22"/>
        </w:rPr>
      </w:pPr>
      <w:r w:rsidRPr="009D3DCF">
        <w:rPr>
          <w:rFonts w:ascii="Arial" w:hAnsi="Arial" w:cs="Arial"/>
          <w:sz w:val="22"/>
          <w:szCs w:val="22"/>
        </w:rPr>
        <w:t>Costs:</w:t>
      </w:r>
      <w:r w:rsidRPr="009D3DCF">
        <w:rPr>
          <w:rFonts w:ascii="Arial" w:hAnsi="Arial" w:cs="Arial"/>
          <w:sz w:val="22"/>
          <w:szCs w:val="22"/>
        </w:rPr>
        <w:tab/>
      </w:r>
      <w:r w:rsidRPr="009D3DCF">
        <w:rPr>
          <w:rFonts w:ascii="Arial" w:hAnsi="Arial" w:cs="Arial"/>
          <w:sz w:val="22"/>
          <w:szCs w:val="22"/>
        </w:rPr>
        <w:tab/>
      </w:r>
      <w:r>
        <w:rPr>
          <w:rFonts w:ascii="Arial" w:hAnsi="Arial" w:cs="Arial"/>
          <w:sz w:val="22"/>
          <w:szCs w:val="22"/>
        </w:rPr>
        <w:t>Mileage and tolls: approximately $150.00</w:t>
      </w:r>
    </w:p>
    <w:p w:rsidR="00F003BE" w:rsidRDefault="00F003BE" w:rsidP="00F003BE">
      <w:pPr>
        <w:ind w:left="720" w:firstLine="720"/>
        <w:rPr>
          <w:rFonts w:ascii="Arial" w:hAnsi="Arial" w:cs="Arial"/>
          <w:sz w:val="22"/>
          <w:szCs w:val="22"/>
        </w:rPr>
      </w:pPr>
      <w:r w:rsidRPr="009D3DCF">
        <w:rPr>
          <w:rFonts w:ascii="Arial" w:hAnsi="Arial" w:cs="Arial"/>
          <w:sz w:val="22"/>
          <w:szCs w:val="22"/>
        </w:rPr>
        <w:t>Registration:</w:t>
      </w:r>
      <w:r>
        <w:rPr>
          <w:rFonts w:ascii="Arial" w:hAnsi="Arial" w:cs="Arial"/>
          <w:sz w:val="22"/>
          <w:szCs w:val="22"/>
        </w:rPr>
        <w:t xml:space="preserve"> $205.00</w:t>
      </w:r>
    </w:p>
    <w:p w:rsidR="00F003BE" w:rsidRPr="009D3DCF" w:rsidRDefault="00F003BE" w:rsidP="00F003BE">
      <w:pPr>
        <w:ind w:left="720" w:firstLine="720"/>
        <w:rPr>
          <w:rFonts w:ascii="Arial" w:hAnsi="Arial" w:cs="Arial"/>
          <w:sz w:val="22"/>
          <w:szCs w:val="22"/>
        </w:rPr>
      </w:pPr>
      <w:r w:rsidRPr="009D3DCF">
        <w:rPr>
          <w:rFonts w:ascii="Arial" w:hAnsi="Arial" w:cs="Arial"/>
          <w:sz w:val="22"/>
          <w:szCs w:val="22"/>
        </w:rPr>
        <w:t xml:space="preserve">Total: </w:t>
      </w:r>
      <w:r>
        <w:rPr>
          <w:rFonts w:ascii="Arial" w:hAnsi="Arial" w:cs="Arial"/>
          <w:sz w:val="22"/>
          <w:szCs w:val="22"/>
        </w:rPr>
        <w:t>$355.00 (estimated)</w:t>
      </w:r>
    </w:p>
    <w:p w:rsidR="00F003BE" w:rsidRDefault="00F003BE" w:rsidP="009B096C">
      <w:pPr>
        <w:jc w:val="both"/>
        <w:rPr>
          <w:rFonts w:ascii="Arial" w:hAnsi="Arial" w:cs="Arial"/>
          <w:b/>
          <w:bCs/>
          <w:sz w:val="22"/>
          <w:szCs w:val="22"/>
        </w:rPr>
      </w:pPr>
    </w:p>
    <w:p w:rsidR="00092AE3" w:rsidRPr="00424884" w:rsidRDefault="00092AE3" w:rsidP="00094147">
      <w:pPr>
        <w:rPr>
          <w:rFonts w:ascii="Arial" w:hAnsi="Arial" w:cs="Arial"/>
          <w:sz w:val="22"/>
          <w:szCs w:val="22"/>
          <w:u w:val="single"/>
        </w:rPr>
      </w:pPr>
      <w:r w:rsidRPr="00424884">
        <w:rPr>
          <w:rFonts w:ascii="Arial" w:hAnsi="Arial" w:cs="Arial"/>
          <w:sz w:val="22"/>
          <w:szCs w:val="22"/>
          <w:u w:val="single"/>
        </w:rPr>
        <w:t>ALL FINANCE MOTIONS BUNDLED FOR SINGLE VOTE:</w:t>
      </w:r>
    </w:p>
    <w:p w:rsidR="0088343F" w:rsidRPr="0027474E" w:rsidRDefault="0088343F" w:rsidP="00121FF3">
      <w:pPr>
        <w:rPr>
          <w:rFonts w:ascii="Arial" w:hAnsi="Arial" w:cs="Arial"/>
          <w:sz w:val="22"/>
          <w:szCs w:val="22"/>
          <w:u w:val="single"/>
        </w:rPr>
      </w:pPr>
      <w:r>
        <w:rPr>
          <w:rFonts w:ascii="Arial" w:hAnsi="Arial"/>
          <w:sz w:val="22"/>
        </w:rPr>
        <w:t xml:space="preserve">Motion: </w:t>
      </w:r>
      <w:r>
        <w:rPr>
          <w:rFonts w:ascii="Arial" w:hAnsi="Arial"/>
          <w:sz w:val="22"/>
        </w:rPr>
        <w:tab/>
      </w:r>
      <w:r>
        <w:rPr>
          <w:rFonts w:ascii="Arial" w:hAnsi="Arial"/>
          <w:sz w:val="22"/>
        </w:rPr>
        <w:tab/>
      </w:r>
      <w:r>
        <w:rPr>
          <w:rFonts w:ascii="Arial" w:hAnsi="Arial"/>
          <w:sz w:val="22"/>
        </w:rPr>
        <w:tab/>
        <w:t>Second:</w:t>
      </w:r>
      <w:r>
        <w:rPr>
          <w:rFonts w:ascii="Arial" w:hAnsi="Arial"/>
          <w:sz w:val="22"/>
        </w:rPr>
        <w:tab/>
      </w:r>
      <w:r>
        <w:rPr>
          <w:rFonts w:ascii="Arial" w:hAnsi="Arial"/>
          <w:sz w:val="22"/>
        </w:rPr>
        <w:tab/>
      </w:r>
      <w:r>
        <w:rPr>
          <w:rFonts w:ascii="Arial" w:hAnsi="Arial"/>
          <w:sz w:val="22"/>
        </w:rPr>
        <w:tab/>
        <w:t>Vote:</w:t>
      </w:r>
    </w:p>
    <w:sectPr w:rsidR="0088343F" w:rsidRPr="0027474E" w:rsidSect="0040486B">
      <w:headerReference w:type="default" r:id="rId9"/>
      <w:pgSz w:w="12240" w:h="15840"/>
      <w:pgMar w:top="1296"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EC" w:rsidRDefault="009034EC">
      <w:r>
        <w:separator/>
      </w:r>
    </w:p>
  </w:endnote>
  <w:endnote w:type="continuationSeparator" w:id="0">
    <w:p w:rsidR="009034EC" w:rsidRDefault="0090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EC" w:rsidRDefault="009034EC">
      <w:r>
        <w:separator/>
      </w:r>
    </w:p>
  </w:footnote>
  <w:footnote w:type="continuationSeparator" w:id="0">
    <w:p w:rsidR="009034EC" w:rsidRDefault="0090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FE" w:rsidRDefault="007C2FFE">
    <w:pPr>
      <w:pStyle w:val="Header"/>
      <w:rPr>
        <w:rFonts w:ascii="Arial" w:hAnsi="Arial"/>
        <w:sz w:val="18"/>
      </w:rPr>
    </w:pPr>
    <w:r>
      <w:rPr>
        <w:rFonts w:ascii="Arial" w:hAnsi="Arial"/>
        <w:sz w:val="18"/>
      </w:rPr>
      <w:t xml:space="preserve">Saddle River Board of Education                        Agenda   </w:t>
    </w:r>
    <w:r w:rsidR="00EF15A2">
      <w:rPr>
        <w:rFonts w:ascii="Arial" w:hAnsi="Arial"/>
        <w:sz w:val="18"/>
      </w:rPr>
      <w:t>September 4</w:t>
    </w:r>
    <w:r>
      <w:rPr>
        <w:rFonts w:ascii="Arial" w:hAnsi="Arial"/>
        <w:sz w:val="18"/>
      </w:rPr>
      <w:t>, 201</w:t>
    </w:r>
    <w:r w:rsidR="00C65A38">
      <w:rPr>
        <w:rFonts w:ascii="Arial" w:hAnsi="Arial"/>
        <w:sz w:val="18"/>
      </w:rPr>
      <w:t>4</w:t>
    </w:r>
    <w:r>
      <w:rPr>
        <w:rFonts w:ascii="Arial" w:hAnsi="Arial"/>
        <w:sz w:val="18"/>
      </w:rPr>
      <w:t xml:space="preserve">                                       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476331">
      <w:rPr>
        <w:rStyle w:val="PageNumber"/>
        <w:rFonts w:ascii="Arial" w:hAnsi="Arial"/>
        <w:noProof/>
        <w:sz w:val="18"/>
      </w:rPr>
      <w:t>8</w:t>
    </w:r>
    <w:r>
      <w:rPr>
        <w:rStyle w:val="PageNumber"/>
        <w:rFonts w:ascii="Arial" w:hAnsi="Arial"/>
        <w:sz w:val="18"/>
      </w:rPr>
      <w:fldChar w:fldCharType="end"/>
    </w:r>
    <w:r>
      <w:rPr>
        <w:rStyle w:val="PageNumber"/>
        <w:rFonts w:ascii="Arial" w:hAnsi="Arial"/>
        <w:sz w:val="18"/>
      </w:rPr>
      <w:t xml:space="preserve"> of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476331">
      <w:rPr>
        <w:rStyle w:val="PageNumber"/>
        <w:rFonts w:ascii="Arial" w:hAnsi="Arial"/>
        <w:noProof/>
        <w:sz w:val="18"/>
      </w:rPr>
      <w:t>8</w:t>
    </w:r>
    <w:r>
      <w:rPr>
        <w:rStyle w:val="PageNumber"/>
        <w:rFonts w:ascii="Arial" w:hAnsi="Arial"/>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1EA"/>
    <w:multiLevelType w:val="hybridMultilevel"/>
    <w:tmpl w:val="8F728512"/>
    <w:lvl w:ilvl="0" w:tplc="7990E62A">
      <w:start w:val="1"/>
      <w:numFmt w:val="upperLetter"/>
      <w:lvlText w:val="%1."/>
      <w:lvlJc w:val="left"/>
      <w:pPr>
        <w:ind w:left="2520" w:hanging="360"/>
      </w:pPr>
    </w:lvl>
    <w:lvl w:ilvl="1" w:tplc="04090019">
      <w:start w:val="1"/>
      <w:numFmt w:val="decimal"/>
      <w:lvlText w:val="%2."/>
      <w:lvlJc w:val="left"/>
      <w:pPr>
        <w:tabs>
          <w:tab w:val="num" w:pos="3540"/>
        </w:tabs>
        <w:ind w:left="3540" w:hanging="360"/>
      </w:pPr>
    </w:lvl>
    <w:lvl w:ilvl="2" w:tplc="0409001B">
      <w:start w:val="1"/>
      <w:numFmt w:val="decimal"/>
      <w:lvlText w:val="%3."/>
      <w:lvlJc w:val="left"/>
      <w:pPr>
        <w:tabs>
          <w:tab w:val="num" w:pos="4260"/>
        </w:tabs>
        <w:ind w:left="4260" w:hanging="360"/>
      </w:pPr>
    </w:lvl>
    <w:lvl w:ilvl="3" w:tplc="0409000F">
      <w:start w:val="1"/>
      <w:numFmt w:val="decimal"/>
      <w:lvlText w:val="%4."/>
      <w:lvlJc w:val="left"/>
      <w:pPr>
        <w:tabs>
          <w:tab w:val="num" w:pos="4980"/>
        </w:tabs>
        <w:ind w:left="4980" w:hanging="360"/>
      </w:pPr>
    </w:lvl>
    <w:lvl w:ilvl="4" w:tplc="04090019">
      <w:start w:val="1"/>
      <w:numFmt w:val="decimal"/>
      <w:lvlText w:val="%5."/>
      <w:lvlJc w:val="left"/>
      <w:pPr>
        <w:tabs>
          <w:tab w:val="num" w:pos="5700"/>
        </w:tabs>
        <w:ind w:left="5700" w:hanging="360"/>
      </w:pPr>
    </w:lvl>
    <w:lvl w:ilvl="5" w:tplc="0409001B">
      <w:start w:val="1"/>
      <w:numFmt w:val="decimal"/>
      <w:lvlText w:val="%6."/>
      <w:lvlJc w:val="left"/>
      <w:pPr>
        <w:tabs>
          <w:tab w:val="num" w:pos="6420"/>
        </w:tabs>
        <w:ind w:left="6420" w:hanging="360"/>
      </w:pPr>
    </w:lvl>
    <w:lvl w:ilvl="6" w:tplc="0409000F">
      <w:start w:val="1"/>
      <w:numFmt w:val="decimal"/>
      <w:lvlText w:val="%7."/>
      <w:lvlJc w:val="left"/>
      <w:pPr>
        <w:tabs>
          <w:tab w:val="num" w:pos="7140"/>
        </w:tabs>
        <w:ind w:left="7140" w:hanging="360"/>
      </w:pPr>
    </w:lvl>
    <w:lvl w:ilvl="7" w:tplc="04090019">
      <w:start w:val="1"/>
      <w:numFmt w:val="decimal"/>
      <w:lvlText w:val="%8."/>
      <w:lvlJc w:val="left"/>
      <w:pPr>
        <w:tabs>
          <w:tab w:val="num" w:pos="7860"/>
        </w:tabs>
        <w:ind w:left="7860" w:hanging="360"/>
      </w:pPr>
    </w:lvl>
    <w:lvl w:ilvl="8" w:tplc="0409001B">
      <w:start w:val="1"/>
      <w:numFmt w:val="decimal"/>
      <w:lvlText w:val="%9."/>
      <w:lvlJc w:val="left"/>
      <w:pPr>
        <w:tabs>
          <w:tab w:val="num" w:pos="8580"/>
        </w:tabs>
        <w:ind w:left="8580" w:hanging="360"/>
      </w:pPr>
    </w:lvl>
  </w:abstractNum>
  <w:abstractNum w:abstractNumId="1">
    <w:nsid w:val="0D4532D8"/>
    <w:multiLevelType w:val="hybridMultilevel"/>
    <w:tmpl w:val="30BC2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010A4"/>
    <w:multiLevelType w:val="hybridMultilevel"/>
    <w:tmpl w:val="2E641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77928"/>
    <w:multiLevelType w:val="hybridMultilevel"/>
    <w:tmpl w:val="3C2604B4"/>
    <w:lvl w:ilvl="0" w:tplc="2ACC4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61C716C"/>
    <w:multiLevelType w:val="hybridMultilevel"/>
    <w:tmpl w:val="1A1628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0E36DA2"/>
    <w:multiLevelType w:val="hybridMultilevel"/>
    <w:tmpl w:val="48AC838A"/>
    <w:lvl w:ilvl="0" w:tplc="511ABB4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D92D24"/>
    <w:multiLevelType w:val="hybridMultilevel"/>
    <w:tmpl w:val="F3604E5C"/>
    <w:lvl w:ilvl="0" w:tplc="D9C021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B5621"/>
    <w:multiLevelType w:val="hybridMultilevel"/>
    <w:tmpl w:val="08BC58E4"/>
    <w:lvl w:ilvl="0" w:tplc="BAF288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B30092"/>
    <w:multiLevelType w:val="hybridMultilevel"/>
    <w:tmpl w:val="D6B6A0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2744D44"/>
    <w:multiLevelType w:val="hybridMultilevel"/>
    <w:tmpl w:val="E318C728"/>
    <w:lvl w:ilvl="0" w:tplc="48E4C4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A788F"/>
    <w:multiLevelType w:val="hybridMultilevel"/>
    <w:tmpl w:val="8DFEC1C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CF07D54"/>
    <w:multiLevelType w:val="hybridMultilevel"/>
    <w:tmpl w:val="E61C6008"/>
    <w:lvl w:ilvl="0" w:tplc="22DA58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2DA580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7B550A"/>
    <w:multiLevelType w:val="hybridMultilevel"/>
    <w:tmpl w:val="01DCB5E0"/>
    <w:lvl w:ilvl="0" w:tplc="B1D49E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F933F1"/>
    <w:multiLevelType w:val="hybridMultilevel"/>
    <w:tmpl w:val="E9D42246"/>
    <w:lvl w:ilvl="0" w:tplc="0A50F71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283C63"/>
    <w:multiLevelType w:val="hybridMultilevel"/>
    <w:tmpl w:val="88384692"/>
    <w:lvl w:ilvl="0" w:tplc="94C615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734D17"/>
    <w:multiLevelType w:val="hybridMultilevel"/>
    <w:tmpl w:val="3C4EDFA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AB74CC8"/>
    <w:multiLevelType w:val="hybridMultilevel"/>
    <w:tmpl w:val="831C733A"/>
    <w:lvl w:ilvl="0" w:tplc="D8C476D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1E1D52"/>
    <w:multiLevelType w:val="hybridMultilevel"/>
    <w:tmpl w:val="1A14B130"/>
    <w:lvl w:ilvl="0" w:tplc="E982D056">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051DCD"/>
    <w:multiLevelType w:val="hybridMultilevel"/>
    <w:tmpl w:val="5CCC8396"/>
    <w:lvl w:ilvl="0" w:tplc="94E215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B602E6"/>
    <w:multiLevelType w:val="hybridMultilevel"/>
    <w:tmpl w:val="9D38FE8E"/>
    <w:lvl w:ilvl="0" w:tplc="8B5AA08C">
      <w:start w:val="1"/>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0094AED"/>
    <w:multiLevelType w:val="hybridMultilevel"/>
    <w:tmpl w:val="E440ED22"/>
    <w:lvl w:ilvl="0" w:tplc="7CBA86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2A5577"/>
    <w:multiLevelType w:val="hybridMultilevel"/>
    <w:tmpl w:val="FD6A9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EE28DF"/>
    <w:multiLevelType w:val="hybridMultilevel"/>
    <w:tmpl w:val="3F2611BA"/>
    <w:lvl w:ilvl="0" w:tplc="1D6407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332C70"/>
    <w:multiLevelType w:val="hybridMultilevel"/>
    <w:tmpl w:val="1A48AC7E"/>
    <w:lvl w:ilvl="0" w:tplc="2A5A144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5A5306"/>
    <w:multiLevelType w:val="hybridMultilevel"/>
    <w:tmpl w:val="21365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3C2BAE"/>
    <w:multiLevelType w:val="hybridMultilevel"/>
    <w:tmpl w:val="E4BC9250"/>
    <w:lvl w:ilvl="0" w:tplc="5FD86F5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0"/>
  </w:num>
  <w:num w:numId="3">
    <w:abstractNumId w:val="11"/>
  </w:num>
  <w:num w:numId="4">
    <w:abstractNumId w:val="8"/>
  </w:num>
  <w:num w:numId="5">
    <w:abstractNumId w:val="24"/>
  </w:num>
  <w:num w:numId="6">
    <w:abstractNumId w:val="13"/>
  </w:num>
  <w:num w:numId="7">
    <w:abstractNumId w:val="21"/>
  </w:num>
  <w:num w:numId="8">
    <w:abstractNumId w:val="25"/>
  </w:num>
  <w:num w:numId="9">
    <w:abstractNumId w:val="15"/>
  </w:num>
  <w:num w:numId="10">
    <w:abstractNumId w:val="2"/>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4"/>
  </w:num>
  <w:num w:numId="17">
    <w:abstractNumId w:val="12"/>
  </w:num>
  <w:num w:numId="18">
    <w:abstractNumId w:val="14"/>
  </w:num>
  <w:num w:numId="19">
    <w:abstractNumId w:val="7"/>
  </w:num>
  <w:num w:numId="20">
    <w:abstractNumId w:val="19"/>
  </w:num>
  <w:num w:numId="21">
    <w:abstractNumId w:val="9"/>
  </w:num>
  <w:num w:numId="22">
    <w:abstractNumId w:val="18"/>
  </w:num>
  <w:num w:numId="23">
    <w:abstractNumId w:val="6"/>
  </w:num>
  <w:num w:numId="24">
    <w:abstractNumId w:val="22"/>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0D"/>
    <w:rsid w:val="00000700"/>
    <w:rsid w:val="00000D56"/>
    <w:rsid w:val="000012EC"/>
    <w:rsid w:val="0000143B"/>
    <w:rsid w:val="0000393A"/>
    <w:rsid w:val="00003FBF"/>
    <w:rsid w:val="00005A52"/>
    <w:rsid w:val="00007A21"/>
    <w:rsid w:val="00007A2C"/>
    <w:rsid w:val="000119C4"/>
    <w:rsid w:val="0001234C"/>
    <w:rsid w:val="00012C9A"/>
    <w:rsid w:val="00012E81"/>
    <w:rsid w:val="00013421"/>
    <w:rsid w:val="000139A5"/>
    <w:rsid w:val="000144A0"/>
    <w:rsid w:val="000148F2"/>
    <w:rsid w:val="00016F2B"/>
    <w:rsid w:val="00017D03"/>
    <w:rsid w:val="00021780"/>
    <w:rsid w:val="00021A73"/>
    <w:rsid w:val="00023113"/>
    <w:rsid w:val="00023190"/>
    <w:rsid w:val="0002327F"/>
    <w:rsid w:val="00025412"/>
    <w:rsid w:val="00025DBD"/>
    <w:rsid w:val="000278DB"/>
    <w:rsid w:val="00027D2C"/>
    <w:rsid w:val="000313FF"/>
    <w:rsid w:val="000328AA"/>
    <w:rsid w:val="00032993"/>
    <w:rsid w:val="0003333C"/>
    <w:rsid w:val="0003407B"/>
    <w:rsid w:val="0003477D"/>
    <w:rsid w:val="00034E8A"/>
    <w:rsid w:val="00035251"/>
    <w:rsid w:val="0003726C"/>
    <w:rsid w:val="00040F33"/>
    <w:rsid w:val="00042359"/>
    <w:rsid w:val="00042658"/>
    <w:rsid w:val="00043DC2"/>
    <w:rsid w:val="0004540D"/>
    <w:rsid w:val="0004570B"/>
    <w:rsid w:val="00047824"/>
    <w:rsid w:val="00047DE0"/>
    <w:rsid w:val="000505F6"/>
    <w:rsid w:val="00051B5F"/>
    <w:rsid w:val="00051F52"/>
    <w:rsid w:val="000526A9"/>
    <w:rsid w:val="00053453"/>
    <w:rsid w:val="0005580A"/>
    <w:rsid w:val="000578ED"/>
    <w:rsid w:val="000604C7"/>
    <w:rsid w:val="00060A53"/>
    <w:rsid w:val="00060FCF"/>
    <w:rsid w:val="00061E02"/>
    <w:rsid w:val="00062912"/>
    <w:rsid w:val="00062C2B"/>
    <w:rsid w:val="00064FF2"/>
    <w:rsid w:val="00066A96"/>
    <w:rsid w:val="000673E0"/>
    <w:rsid w:val="00071BA9"/>
    <w:rsid w:val="000732A1"/>
    <w:rsid w:val="00074E2C"/>
    <w:rsid w:val="00076C73"/>
    <w:rsid w:val="000774C1"/>
    <w:rsid w:val="00077ED4"/>
    <w:rsid w:val="00080242"/>
    <w:rsid w:val="00080408"/>
    <w:rsid w:val="0008321F"/>
    <w:rsid w:val="000845B6"/>
    <w:rsid w:val="000848EE"/>
    <w:rsid w:val="00084EE4"/>
    <w:rsid w:val="00085285"/>
    <w:rsid w:val="0008587E"/>
    <w:rsid w:val="000859D4"/>
    <w:rsid w:val="00086644"/>
    <w:rsid w:val="00090A42"/>
    <w:rsid w:val="0009116D"/>
    <w:rsid w:val="00092AE3"/>
    <w:rsid w:val="00093BF2"/>
    <w:rsid w:val="00094147"/>
    <w:rsid w:val="00095A4A"/>
    <w:rsid w:val="00097238"/>
    <w:rsid w:val="00097641"/>
    <w:rsid w:val="00097CAB"/>
    <w:rsid w:val="000A1807"/>
    <w:rsid w:val="000A2365"/>
    <w:rsid w:val="000A2F20"/>
    <w:rsid w:val="000A3049"/>
    <w:rsid w:val="000A3908"/>
    <w:rsid w:val="000A58D9"/>
    <w:rsid w:val="000A5B20"/>
    <w:rsid w:val="000A63D9"/>
    <w:rsid w:val="000A74BD"/>
    <w:rsid w:val="000A7703"/>
    <w:rsid w:val="000A79CB"/>
    <w:rsid w:val="000B1A1F"/>
    <w:rsid w:val="000B22BA"/>
    <w:rsid w:val="000B2642"/>
    <w:rsid w:val="000B2DE5"/>
    <w:rsid w:val="000B37A0"/>
    <w:rsid w:val="000B3D0C"/>
    <w:rsid w:val="000B4540"/>
    <w:rsid w:val="000B51A1"/>
    <w:rsid w:val="000B58CF"/>
    <w:rsid w:val="000B5CC1"/>
    <w:rsid w:val="000B5CF0"/>
    <w:rsid w:val="000B7E8A"/>
    <w:rsid w:val="000C1A98"/>
    <w:rsid w:val="000C28C5"/>
    <w:rsid w:val="000C5A6D"/>
    <w:rsid w:val="000C766E"/>
    <w:rsid w:val="000D011A"/>
    <w:rsid w:val="000D19AD"/>
    <w:rsid w:val="000D54CC"/>
    <w:rsid w:val="000D6140"/>
    <w:rsid w:val="000E10A3"/>
    <w:rsid w:val="000E1683"/>
    <w:rsid w:val="000E2FDE"/>
    <w:rsid w:val="000F10D2"/>
    <w:rsid w:val="000F192A"/>
    <w:rsid w:val="000F5A6F"/>
    <w:rsid w:val="001011E2"/>
    <w:rsid w:val="00101D20"/>
    <w:rsid w:val="00101FA8"/>
    <w:rsid w:val="00102295"/>
    <w:rsid w:val="00102BA1"/>
    <w:rsid w:val="00102BEF"/>
    <w:rsid w:val="0010404C"/>
    <w:rsid w:val="00104073"/>
    <w:rsid w:val="001045B8"/>
    <w:rsid w:val="00106607"/>
    <w:rsid w:val="001066AD"/>
    <w:rsid w:val="00106A6D"/>
    <w:rsid w:val="00106DF1"/>
    <w:rsid w:val="001070A4"/>
    <w:rsid w:val="001078DC"/>
    <w:rsid w:val="00107A3E"/>
    <w:rsid w:val="001101D7"/>
    <w:rsid w:val="00110212"/>
    <w:rsid w:val="00113C41"/>
    <w:rsid w:val="00114AFF"/>
    <w:rsid w:val="00115334"/>
    <w:rsid w:val="00120092"/>
    <w:rsid w:val="001204AB"/>
    <w:rsid w:val="00121FF3"/>
    <w:rsid w:val="00122368"/>
    <w:rsid w:val="0012373F"/>
    <w:rsid w:val="00123F4C"/>
    <w:rsid w:val="0013104A"/>
    <w:rsid w:val="0013190E"/>
    <w:rsid w:val="00132353"/>
    <w:rsid w:val="001338AC"/>
    <w:rsid w:val="00135158"/>
    <w:rsid w:val="001352B5"/>
    <w:rsid w:val="00135E73"/>
    <w:rsid w:val="0013601F"/>
    <w:rsid w:val="0013669E"/>
    <w:rsid w:val="001401B5"/>
    <w:rsid w:val="001415FE"/>
    <w:rsid w:val="00141D49"/>
    <w:rsid w:val="00144222"/>
    <w:rsid w:val="00144612"/>
    <w:rsid w:val="00146864"/>
    <w:rsid w:val="0014717C"/>
    <w:rsid w:val="001473A6"/>
    <w:rsid w:val="00150D27"/>
    <w:rsid w:val="00151AC6"/>
    <w:rsid w:val="00152C00"/>
    <w:rsid w:val="0015332E"/>
    <w:rsid w:val="0015515D"/>
    <w:rsid w:val="001559AC"/>
    <w:rsid w:val="00155C98"/>
    <w:rsid w:val="001570BD"/>
    <w:rsid w:val="00157954"/>
    <w:rsid w:val="00161F1B"/>
    <w:rsid w:val="00162B57"/>
    <w:rsid w:val="0016437A"/>
    <w:rsid w:val="00166FAB"/>
    <w:rsid w:val="00170B6B"/>
    <w:rsid w:val="001713F8"/>
    <w:rsid w:val="00172D37"/>
    <w:rsid w:val="001731CE"/>
    <w:rsid w:val="001733B6"/>
    <w:rsid w:val="00174F11"/>
    <w:rsid w:val="001802DD"/>
    <w:rsid w:val="00180A55"/>
    <w:rsid w:val="00180FF9"/>
    <w:rsid w:val="001824B7"/>
    <w:rsid w:val="001828FF"/>
    <w:rsid w:val="00182F87"/>
    <w:rsid w:val="00183AF7"/>
    <w:rsid w:val="00185A18"/>
    <w:rsid w:val="001877F4"/>
    <w:rsid w:val="00187864"/>
    <w:rsid w:val="001901E2"/>
    <w:rsid w:val="0019236A"/>
    <w:rsid w:val="00192AF5"/>
    <w:rsid w:val="00192C1B"/>
    <w:rsid w:val="001931B0"/>
    <w:rsid w:val="00194474"/>
    <w:rsid w:val="001A0123"/>
    <w:rsid w:val="001A1FB6"/>
    <w:rsid w:val="001A2524"/>
    <w:rsid w:val="001A3EA4"/>
    <w:rsid w:val="001A466C"/>
    <w:rsid w:val="001A52F6"/>
    <w:rsid w:val="001A54A9"/>
    <w:rsid w:val="001A567F"/>
    <w:rsid w:val="001A5CD2"/>
    <w:rsid w:val="001B2048"/>
    <w:rsid w:val="001B2EC2"/>
    <w:rsid w:val="001B3324"/>
    <w:rsid w:val="001C2656"/>
    <w:rsid w:val="001C2B24"/>
    <w:rsid w:val="001C3E5C"/>
    <w:rsid w:val="001C773E"/>
    <w:rsid w:val="001C7ABD"/>
    <w:rsid w:val="001C7C65"/>
    <w:rsid w:val="001C7D49"/>
    <w:rsid w:val="001D0404"/>
    <w:rsid w:val="001D19BB"/>
    <w:rsid w:val="001D242A"/>
    <w:rsid w:val="001D2C3D"/>
    <w:rsid w:val="001D3016"/>
    <w:rsid w:val="001D3B75"/>
    <w:rsid w:val="001D4C9D"/>
    <w:rsid w:val="001D63AD"/>
    <w:rsid w:val="001D66B1"/>
    <w:rsid w:val="001E2328"/>
    <w:rsid w:val="001E3D3B"/>
    <w:rsid w:val="001E5406"/>
    <w:rsid w:val="001F02A8"/>
    <w:rsid w:val="001F0C12"/>
    <w:rsid w:val="001F183C"/>
    <w:rsid w:val="001F2930"/>
    <w:rsid w:val="001F41C0"/>
    <w:rsid w:val="001F4A17"/>
    <w:rsid w:val="001F511D"/>
    <w:rsid w:val="001F62D9"/>
    <w:rsid w:val="001F7473"/>
    <w:rsid w:val="00200E12"/>
    <w:rsid w:val="0020143E"/>
    <w:rsid w:val="00201818"/>
    <w:rsid w:val="00203976"/>
    <w:rsid w:val="00205035"/>
    <w:rsid w:val="00206882"/>
    <w:rsid w:val="0020692F"/>
    <w:rsid w:val="002073B5"/>
    <w:rsid w:val="002074F0"/>
    <w:rsid w:val="00207C37"/>
    <w:rsid w:val="0021026D"/>
    <w:rsid w:val="0021068E"/>
    <w:rsid w:val="002108F1"/>
    <w:rsid w:val="00210D81"/>
    <w:rsid w:val="00211658"/>
    <w:rsid w:val="002116EF"/>
    <w:rsid w:val="00215A53"/>
    <w:rsid w:val="00216267"/>
    <w:rsid w:val="0021726D"/>
    <w:rsid w:val="002208A9"/>
    <w:rsid w:val="00220B6A"/>
    <w:rsid w:val="00221099"/>
    <w:rsid w:val="002220AB"/>
    <w:rsid w:val="00223141"/>
    <w:rsid w:val="00223F15"/>
    <w:rsid w:val="00224835"/>
    <w:rsid w:val="002249F5"/>
    <w:rsid w:val="00224A6B"/>
    <w:rsid w:val="00224F19"/>
    <w:rsid w:val="002258CA"/>
    <w:rsid w:val="002273BB"/>
    <w:rsid w:val="00230AAC"/>
    <w:rsid w:val="00231203"/>
    <w:rsid w:val="00231D34"/>
    <w:rsid w:val="00231E80"/>
    <w:rsid w:val="00232E69"/>
    <w:rsid w:val="0023739F"/>
    <w:rsid w:val="002403D8"/>
    <w:rsid w:val="002404D9"/>
    <w:rsid w:val="00240D01"/>
    <w:rsid w:val="00242080"/>
    <w:rsid w:val="002437FD"/>
    <w:rsid w:val="00243FEC"/>
    <w:rsid w:val="00246106"/>
    <w:rsid w:val="002465FB"/>
    <w:rsid w:val="0024781D"/>
    <w:rsid w:val="00250EF8"/>
    <w:rsid w:val="00251AA9"/>
    <w:rsid w:val="002521A8"/>
    <w:rsid w:val="002522CE"/>
    <w:rsid w:val="002528C0"/>
    <w:rsid w:val="002531F3"/>
    <w:rsid w:val="002546A9"/>
    <w:rsid w:val="00255103"/>
    <w:rsid w:val="00257FBD"/>
    <w:rsid w:val="00260BDF"/>
    <w:rsid w:val="00261E24"/>
    <w:rsid w:val="00262DF6"/>
    <w:rsid w:val="00263109"/>
    <w:rsid w:val="002635BD"/>
    <w:rsid w:val="00264408"/>
    <w:rsid w:val="002653C8"/>
    <w:rsid w:val="0026648C"/>
    <w:rsid w:val="002679FE"/>
    <w:rsid w:val="002707BE"/>
    <w:rsid w:val="00270B95"/>
    <w:rsid w:val="002718EB"/>
    <w:rsid w:val="002720E5"/>
    <w:rsid w:val="00272EDC"/>
    <w:rsid w:val="0027394A"/>
    <w:rsid w:val="002751D6"/>
    <w:rsid w:val="0028058D"/>
    <w:rsid w:val="00280724"/>
    <w:rsid w:val="0028081E"/>
    <w:rsid w:val="002847B4"/>
    <w:rsid w:val="00285824"/>
    <w:rsid w:val="00287070"/>
    <w:rsid w:val="00291423"/>
    <w:rsid w:val="00294A69"/>
    <w:rsid w:val="00295CAF"/>
    <w:rsid w:val="00296F47"/>
    <w:rsid w:val="00297146"/>
    <w:rsid w:val="002A122D"/>
    <w:rsid w:val="002A1EA8"/>
    <w:rsid w:val="002A3EA0"/>
    <w:rsid w:val="002A62EC"/>
    <w:rsid w:val="002A6E52"/>
    <w:rsid w:val="002A7BF8"/>
    <w:rsid w:val="002A7E90"/>
    <w:rsid w:val="002B082C"/>
    <w:rsid w:val="002B0855"/>
    <w:rsid w:val="002B0ADA"/>
    <w:rsid w:val="002B0D1B"/>
    <w:rsid w:val="002B2C00"/>
    <w:rsid w:val="002B4012"/>
    <w:rsid w:val="002B551E"/>
    <w:rsid w:val="002B651F"/>
    <w:rsid w:val="002C033A"/>
    <w:rsid w:val="002C1502"/>
    <w:rsid w:val="002C318C"/>
    <w:rsid w:val="002C3943"/>
    <w:rsid w:val="002C4490"/>
    <w:rsid w:val="002C5A98"/>
    <w:rsid w:val="002C74E7"/>
    <w:rsid w:val="002D0364"/>
    <w:rsid w:val="002D0775"/>
    <w:rsid w:val="002D0982"/>
    <w:rsid w:val="002D3121"/>
    <w:rsid w:val="002D315F"/>
    <w:rsid w:val="002D356C"/>
    <w:rsid w:val="002D38E0"/>
    <w:rsid w:val="002D3CFE"/>
    <w:rsid w:val="002D3E98"/>
    <w:rsid w:val="002D49CF"/>
    <w:rsid w:val="002D5846"/>
    <w:rsid w:val="002D6027"/>
    <w:rsid w:val="002D77D6"/>
    <w:rsid w:val="002D7DD5"/>
    <w:rsid w:val="002E29A2"/>
    <w:rsid w:val="002E3360"/>
    <w:rsid w:val="002E5B69"/>
    <w:rsid w:val="002E651A"/>
    <w:rsid w:val="002E7398"/>
    <w:rsid w:val="002E75D1"/>
    <w:rsid w:val="002F1667"/>
    <w:rsid w:val="002F1BC1"/>
    <w:rsid w:val="002F223A"/>
    <w:rsid w:val="002F2E72"/>
    <w:rsid w:val="002F3DA7"/>
    <w:rsid w:val="002F3F55"/>
    <w:rsid w:val="002F4375"/>
    <w:rsid w:val="002F5278"/>
    <w:rsid w:val="002F53AF"/>
    <w:rsid w:val="002F6911"/>
    <w:rsid w:val="002F6EB5"/>
    <w:rsid w:val="002F769C"/>
    <w:rsid w:val="002F79EA"/>
    <w:rsid w:val="00302BA8"/>
    <w:rsid w:val="00305BB2"/>
    <w:rsid w:val="00305D9A"/>
    <w:rsid w:val="00305FEB"/>
    <w:rsid w:val="00306272"/>
    <w:rsid w:val="00307A9E"/>
    <w:rsid w:val="00310B05"/>
    <w:rsid w:val="00313B97"/>
    <w:rsid w:val="00314970"/>
    <w:rsid w:val="0031569C"/>
    <w:rsid w:val="00315910"/>
    <w:rsid w:val="00316424"/>
    <w:rsid w:val="003171AC"/>
    <w:rsid w:val="003174D3"/>
    <w:rsid w:val="00320D2C"/>
    <w:rsid w:val="0032327F"/>
    <w:rsid w:val="00323AE2"/>
    <w:rsid w:val="0032404B"/>
    <w:rsid w:val="00325B68"/>
    <w:rsid w:val="00326235"/>
    <w:rsid w:val="003270C8"/>
    <w:rsid w:val="00330AAD"/>
    <w:rsid w:val="0033364D"/>
    <w:rsid w:val="0033485C"/>
    <w:rsid w:val="00336199"/>
    <w:rsid w:val="00336A81"/>
    <w:rsid w:val="003403D8"/>
    <w:rsid w:val="0034110F"/>
    <w:rsid w:val="0034177B"/>
    <w:rsid w:val="00341DF0"/>
    <w:rsid w:val="00342370"/>
    <w:rsid w:val="00345827"/>
    <w:rsid w:val="00346067"/>
    <w:rsid w:val="00346B93"/>
    <w:rsid w:val="00350160"/>
    <w:rsid w:val="003504A9"/>
    <w:rsid w:val="0035054B"/>
    <w:rsid w:val="003514F8"/>
    <w:rsid w:val="00351F3A"/>
    <w:rsid w:val="0035342B"/>
    <w:rsid w:val="00354173"/>
    <w:rsid w:val="0035454A"/>
    <w:rsid w:val="00354675"/>
    <w:rsid w:val="003547E6"/>
    <w:rsid w:val="00356B8C"/>
    <w:rsid w:val="00357F47"/>
    <w:rsid w:val="00360359"/>
    <w:rsid w:val="00361CA7"/>
    <w:rsid w:val="003622C5"/>
    <w:rsid w:val="00363501"/>
    <w:rsid w:val="00363CAE"/>
    <w:rsid w:val="00363E5B"/>
    <w:rsid w:val="00365EF8"/>
    <w:rsid w:val="003662CD"/>
    <w:rsid w:val="003663D8"/>
    <w:rsid w:val="003667D6"/>
    <w:rsid w:val="00370021"/>
    <w:rsid w:val="00370F8C"/>
    <w:rsid w:val="00372C86"/>
    <w:rsid w:val="00375985"/>
    <w:rsid w:val="003769FA"/>
    <w:rsid w:val="003778BE"/>
    <w:rsid w:val="00380A03"/>
    <w:rsid w:val="00384C77"/>
    <w:rsid w:val="00387111"/>
    <w:rsid w:val="00387C78"/>
    <w:rsid w:val="00390462"/>
    <w:rsid w:val="00391B8C"/>
    <w:rsid w:val="00392F7D"/>
    <w:rsid w:val="00392FB3"/>
    <w:rsid w:val="00393E91"/>
    <w:rsid w:val="00395486"/>
    <w:rsid w:val="00395ADE"/>
    <w:rsid w:val="00395E3D"/>
    <w:rsid w:val="003A0844"/>
    <w:rsid w:val="003A0C97"/>
    <w:rsid w:val="003A2003"/>
    <w:rsid w:val="003A2A57"/>
    <w:rsid w:val="003A340A"/>
    <w:rsid w:val="003A36C2"/>
    <w:rsid w:val="003A36EA"/>
    <w:rsid w:val="003A417F"/>
    <w:rsid w:val="003A4197"/>
    <w:rsid w:val="003A4A0A"/>
    <w:rsid w:val="003A5156"/>
    <w:rsid w:val="003A6DE6"/>
    <w:rsid w:val="003B0D16"/>
    <w:rsid w:val="003B1AC9"/>
    <w:rsid w:val="003B37B2"/>
    <w:rsid w:val="003B3A23"/>
    <w:rsid w:val="003B3C11"/>
    <w:rsid w:val="003B4342"/>
    <w:rsid w:val="003B5505"/>
    <w:rsid w:val="003B577F"/>
    <w:rsid w:val="003B6BED"/>
    <w:rsid w:val="003B7EDD"/>
    <w:rsid w:val="003C014D"/>
    <w:rsid w:val="003C0305"/>
    <w:rsid w:val="003C0769"/>
    <w:rsid w:val="003C19B7"/>
    <w:rsid w:val="003C1E41"/>
    <w:rsid w:val="003C2875"/>
    <w:rsid w:val="003C3A51"/>
    <w:rsid w:val="003C6095"/>
    <w:rsid w:val="003C6179"/>
    <w:rsid w:val="003C6468"/>
    <w:rsid w:val="003C67EB"/>
    <w:rsid w:val="003C7F92"/>
    <w:rsid w:val="003D00A5"/>
    <w:rsid w:val="003D045B"/>
    <w:rsid w:val="003D0719"/>
    <w:rsid w:val="003D091B"/>
    <w:rsid w:val="003D2CBA"/>
    <w:rsid w:val="003D3007"/>
    <w:rsid w:val="003D346E"/>
    <w:rsid w:val="003D4B84"/>
    <w:rsid w:val="003D7449"/>
    <w:rsid w:val="003D77FA"/>
    <w:rsid w:val="003E20C4"/>
    <w:rsid w:val="003E3881"/>
    <w:rsid w:val="003E39B8"/>
    <w:rsid w:val="003E4655"/>
    <w:rsid w:val="003E5B5F"/>
    <w:rsid w:val="003E67DF"/>
    <w:rsid w:val="003E7B1C"/>
    <w:rsid w:val="003F1890"/>
    <w:rsid w:val="003F1F64"/>
    <w:rsid w:val="003F26AC"/>
    <w:rsid w:val="003F3570"/>
    <w:rsid w:val="003F3691"/>
    <w:rsid w:val="003F4ECA"/>
    <w:rsid w:val="003F61F9"/>
    <w:rsid w:val="003F6C18"/>
    <w:rsid w:val="003F6D66"/>
    <w:rsid w:val="003F77B4"/>
    <w:rsid w:val="00400B9E"/>
    <w:rsid w:val="00401298"/>
    <w:rsid w:val="00402917"/>
    <w:rsid w:val="0040372C"/>
    <w:rsid w:val="0040486B"/>
    <w:rsid w:val="00404AE8"/>
    <w:rsid w:val="004051BC"/>
    <w:rsid w:val="00405EED"/>
    <w:rsid w:val="004067ED"/>
    <w:rsid w:val="00406F53"/>
    <w:rsid w:val="00407FCA"/>
    <w:rsid w:val="00410448"/>
    <w:rsid w:val="00410A7D"/>
    <w:rsid w:val="00411593"/>
    <w:rsid w:val="004117B2"/>
    <w:rsid w:val="00412A77"/>
    <w:rsid w:val="00413ACB"/>
    <w:rsid w:val="00413AF1"/>
    <w:rsid w:val="00416C35"/>
    <w:rsid w:val="00420B0D"/>
    <w:rsid w:val="00423204"/>
    <w:rsid w:val="00423A45"/>
    <w:rsid w:val="00424884"/>
    <w:rsid w:val="004251BE"/>
    <w:rsid w:val="00425750"/>
    <w:rsid w:val="00426342"/>
    <w:rsid w:val="00431CC9"/>
    <w:rsid w:val="004328ED"/>
    <w:rsid w:val="0043483D"/>
    <w:rsid w:val="0043576C"/>
    <w:rsid w:val="00435B97"/>
    <w:rsid w:val="00436D48"/>
    <w:rsid w:val="004375F5"/>
    <w:rsid w:val="00437BA7"/>
    <w:rsid w:val="0044007C"/>
    <w:rsid w:val="0044040F"/>
    <w:rsid w:val="00441715"/>
    <w:rsid w:val="004418EC"/>
    <w:rsid w:val="0044224A"/>
    <w:rsid w:val="00442627"/>
    <w:rsid w:val="00442AFE"/>
    <w:rsid w:val="004430CC"/>
    <w:rsid w:val="00443721"/>
    <w:rsid w:val="0044373C"/>
    <w:rsid w:val="004449E5"/>
    <w:rsid w:val="004462EE"/>
    <w:rsid w:val="004464D4"/>
    <w:rsid w:val="004466F1"/>
    <w:rsid w:val="0045038F"/>
    <w:rsid w:val="00450710"/>
    <w:rsid w:val="004507E0"/>
    <w:rsid w:val="00450CF1"/>
    <w:rsid w:val="00453ADC"/>
    <w:rsid w:val="0045473D"/>
    <w:rsid w:val="004550F0"/>
    <w:rsid w:val="00455342"/>
    <w:rsid w:val="0045559D"/>
    <w:rsid w:val="00455834"/>
    <w:rsid w:val="00460F03"/>
    <w:rsid w:val="0046186C"/>
    <w:rsid w:val="00462372"/>
    <w:rsid w:val="00462524"/>
    <w:rsid w:val="00462DDF"/>
    <w:rsid w:val="00463653"/>
    <w:rsid w:val="00463FD5"/>
    <w:rsid w:val="00467341"/>
    <w:rsid w:val="0046764D"/>
    <w:rsid w:val="00473511"/>
    <w:rsid w:val="0047359B"/>
    <w:rsid w:val="00474454"/>
    <w:rsid w:val="00474598"/>
    <w:rsid w:val="00474FE5"/>
    <w:rsid w:val="00475928"/>
    <w:rsid w:val="00476331"/>
    <w:rsid w:val="004772B8"/>
    <w:rsid w:val="00477C16"/>
    <w:rsid w:val="0048107A"/>
    <w:rsid w:val="00481886"/>
    <w:rsid w:val="0048270D"/>
    <w:rsid w:val="00483C52"/>
    <w:rsid w:val="00484554"/>
    <w:rsid w:val="0048596A"/>
    <w:rsid w:val="00485AE7"/>
    <w:rsid w:val="00487F21"/>
    <w:rsid w:val="00490D05"/>
    <w:rsid w:val="00491130"/>
    <w:rsid w:val="0049175A"/>
    <w:rsid w:val="0049190A"/>
    <w:rsid w:val="0049230A"/>
    <w:rsid w:val="00495732"/>
    <w:rsid w:val="004A053C"/>
    <w:rsid w:val="004A1196"/>
    <w:rsid w:val="004A1F76"/>
    <w:rsid w:val="004A3D43"/>
    <w:rsid w:val="004A5EBE"/>
    <w:rsid w:val="004A747E"/>
    <w:rsid w:val="004A7531"/>
    <w:rsid w:val="004B3002"/>
    <w:rsid w:val="004B4F58"/>
    <w:rsid w:val="004B6298"/>
    <w:rsid w:val="004B65B8"/>
    <w:rsid w:val="004B7121"/>
    <w:rsid w:val="004B76A3"/>
    <w:rsid w:val="004C4DF6"/>
    <w:rsid w:val="004C6C9B"/>
    <w:rsid w:val="004C759E"/>
    <w:rsid w:val="004C7B19"/>
    <w:rsid w:val="004D0124"/>
    <w:rsid w:val="004D0A05"/>
    <w:rsid w:val="004D0A6B"/>
    <w:rsid w:val="004D1EF0"/>
    <w:rsid w:val="004D4031"/>
    <w:rsid w:val="004D4ADF"/>
    <w:rsid w:val="004D6D48"/>
    <w:rsid w:val="004D714B"/>
    <w:rsid w:val="004E5282"/>
    <w:rsid w:val="004E623C"/>
    <w:rsid w:val="004E7478"/>
    <w:rsid w:val="004F0D9E"/>
    <w:rsid w:val="004F1A6F"/>
    <w:rsid w:val="004F237C"/>
    <w:rsid w:val="004F3E54"/>
    <w:rsid w:val="004F49D7"/>
    <w:rsid w:val="004F4A38"/>
    <w:rsid w:val="004F5156"/>
    <w:rsid w:val="004F56F2"/>
    <w:rsid w:val="004F6110"/>
    <w:rsid w:val="004F6456"/>
    <w:rsid w:val="004F766A"/>
    <w:rsid w:val="004F7B5A"/>
    <w:rsid w:val="00500267"/>
    <w:rsid w:val="0050182B"/>
    <w:rsid w:val="005021AC"/>
    <w:rsid w:val="00502935"/>
    <w:rsid w:val="00502AE0"/>
    <w:rsid w:val="00503128"/>
    <w:rsid w:val="00505141"/>
    <w:rsid w:val="00505821"/>
    <w:rsid w:val="00506066"/>
    <w:rsid w:val="00507044"/>
    <w:rsid w:val="00507188"/>
    <w:rsid w:val="0051009A"/>
    <w:rsid w:val="00510261"/>
    <w:rsid w:val="005106E6"/>
    <w:rsid w:val="00512B57"/>
    <w:rsid w:val="00512DB5"/>
    <w:rsid w:val="005169DF"/>
    <w:rsid w:val="00516DB1"/>
    <w:rsid w:val="00516DEF"/>
    <w:rsid w:val="00516E60"/>
    <w:rsid w:val="005201E2"/>
    <w:rsid w:val="0052204D"/>
    <w:rsid w:val="00526B33"/>
    <w:rsid w:val="00527F88"/>
    <w:rsid w:val="00530872"/>
    <w:rsid w:val="005308FE"/>
    <w:rsid w:val="00530B33"/>
    <w:rsid w:val="005310CB"/>
    <w:rsid w:val="00531B90"/>
    <w:rsid w:val="00532608"/>
    <w:rsid w:val="00533A85"/>
    <w:rsid w:val="00537609"/>
    <w:rsid w:val="00537822"/>
    <w:rsid w:val="005411DD"/>
    <w:rsid w:val="0054247F"/>
    <w:rsid w:val="00543174"/>
    <w:rsid w:val="0054331C"/>
    <w:rsid w:val="00543E90"/>
    <w:rsid w:val="005452A2"/>
    <w:rsid w:val="00545D40"/>
    <w:rsid w:val="00546804"/>
    <w:rsid w:val="00551B0B"/>
    <w:rsid w:val="00551E86"/>
    <w:rsid w:val="005520F7"/>
    <w:rsid w:val="005548A6"/>
    <w:rsid w:val="00554DD5"/>
    <w:rsid w:val="00554ED4"/>
    <w:rsid w:val="005555F0"/>
    <w:rsid w:val="00556137"/>
    <w:rsid w:val="0056156C"/>
    <w:rsid w:val="005619EC"/>
    <w:rsid w:val="00561BF2"/>
    <w:rsid w:val="00563E59"/>
    <w:rsid w:val="00564867"/>
    <w:rsid w:val="00565B05"/>
    <w:rsid w:val="00565C24"/>
    <w:rsid w:val="00565F05"/>
    <w:rsid w:val="00566FC5"/>
    <w:rsid w:val="00567AD4"/>
    <w:rsid w:val="00567F73"/>
    <w:rsid w:val="00571A51"/>
    <w:rsid w:val="00574431"/>
    <w:rsid w:val="0058021A"/>
    <w:rsid w:val="00580C50"/>
    <w:rsid w:val="00581838"/>
    <w:rsid w:val="00581C15"/>
    <w:rsid w:val="005859E5"/>
    <w:rsid w:val="00585C1A"/>
    <w:rsid w:val="00585D99"/>
    <w:rsid w:val="00586362"/>
    <w:rsid w:val="00587202"/>
    <w:rsid w:val="0058732B"/>
    <w:rsid w:val="00590FC5"/>
    <w:rsid w:val="00593321"/>
    <w:rsid w:val="00596552"/>
    <w:rsid w:val="00597D37"/>
    <w:rsid w:val="005A0041"/>
    <w:rsid w:val="005A038A"/>
    <w:rsid w:val="005A0B25"/>
    <w:rsid w:val="005A29A6"/>
    <w:rsid w:val="005A2E4B"/>
    <w:rsid w:val="005A2E9F"/>
    <w:rsid w:val="005A3FF1"/>
    <w:rsid w:val="005A46F9"/>
    <w:rsid w:val="005A4CC0"/>
    <w:rsid w:val="005A4FEA"/>
    <w:rsid w:val="005A5FC6"/>
    <w:rsid w:val="005A624E"/>
    <w:rsid w:val="005A7691"/>
    <w:rsid w:val="005B09E8"/>
    <w:rsid w:val="005B0BF7"/>
    <w:rsid w:val="005B1F20"/>
    <w:rsid w:val="005B7799"/>
    <w:rsid w:val="005B7BF9"/>
    <w:rsid w:val="005C0617"/>
    <w:rsid w:val="005C1853"/>
    <w:rsid w:val="005C1C93"/>
    <w:rsid w:val="005C31D0"/>
    <w:rsid w:val="005C38B9"/>
    <w:rsid w:val="005C463B"/>
    <w:rsid w:val="005C59BF"/>
    <w:rsid w:val="005C7284"/>
    <w:rsid w:val="005C76E6"/>
    <w:rsid w:val="005C7D17"/>
    <w:rsid w:val="005D0D7B"/>
    <w:rsid w:val="005D2392"/>
    <w:rsid w:val="005D3BB8"/>
    <w:rsid w:val="005D3BC3"/>
    <w:rsid w:val="005D52C0"/>
    <w:rsid w:val="005D52C3"/>
    <w:rsid w:val="005D5547"/>
    <w:rsid w:val="005D5D5F"/>
    <w:rsid w:val="005D76D0"/>
    <w:rsid w:val="005D7C5B"/>
    <w:rsid w:val="005D7C61"/>
    <w:rsid w:val="005E19CB"/>
    <w:rsid w:val="005E5B4D"/>
    <w:rsid w:val="005E5EDC"/>
    <w:rsid w:val="005E6353"/>
    <w:rsid w:val="005E6893"/>
    <w:rsid w:val="005F085A"/>
    <w:rsid w:val="005F0B9D"/>
    <w:rsid w:val="005F3682"/>
    <w:rsid w:val="005F671A"/>
    <w:rsid w:val="005F67E7"/>
    <w:rsid w:val="005F6DE1"/>
    <w:rsid w:val="006015A0"/>
    <w:rsid w:val="00604249"/>
    <w:rsid w:val="00604277"/>
    <w:rsid w:val="00604286"/>
    <w:rsid w:val="006043D4"/>
    <w:rsid w:val="00606D1E"/>
    <w:rsid w:val="006073DE"/>
    <w:rsid w:val="00610364"/>
    <w:rsid w:val="00611EA8"/>
    <w:rsid w:val="00612BB6"/>
    <w:rsid w:val="00612BEB"/>
    <w:rsid w:val="00612D75"/>
    <w:rsid w:val="00614A72"/>
    <w:rsid w:val="006156CE"/>
    <w:rsid w:val="0061583A"/>
    <w:rsid w:val="0061622D"/>
    <w:rsid w:val="00617AD7"/>
    <w:rsid w:val="00620B05"/>
    <w:rsid w:val="00622CE4"/>
    <w:rsid w:val="006239D5"/>
    <w:rsid w:val="00623AF6"/>
    <w:rsid w:val="006266F6"/>
    <w:rsid w:val="006271B0"/>
    <w:rsid w:val="006277A6"/>
    <w:rsid w:val="00627C48"/>
    <w:rsid w:val="00631E90"/>
    <w:rsid w:val="006323A9"/>
    <w:rsid w:val="006328CF"/>
    <w:rsid w:val="006360EE"/>
    <w:rsid w:val="00640671"/>
    <w:rsid w:val="00641D1F"/>
    <w:rsid w:val="006432E8"/>
    <w:rsid w:val="00643775"/>
    <w:rsid w:val="00643A34"/>
    <w:rsid w:val="00643A41"/>
    <w:rsid w:val="00643BC9"/>
    <w:rsid w:val="006441D2"/>
    <w:rsid w:val="00644B97"/>
    <w:rsid w:val="00644D94"/>
    <w:rsid w:val="00645A20"/>
    <w:rsid w:val="00646814"/>
    <w:rsid w:val="00647C70"/>
    <w:rsid w:val="00650BAD"/>
    <w:rsid w:val="0065191E"/>
    <w:rsid w:val="00653030"/>
    <w:rsid w:val="00653D29"/>
    <w:rsid w:val="0065438A"/>
    <w:rsid w:val="006545CC"/>
    <w:rsid w:val="006545DE"/>
    <w:rsid w:val="006552AC"/>
    <w:rsid w:val="006555E4"/>
    <w:rsid w:val="00655BDB"/>
    <w:rsid w:val="006606E4"/>
    <w:rsid w:val="00661891"/>
    <w:rsid w:val="00663247"/>
    <w:rsid w:val="00663E33"/>
    <w:rsid w:val="00665E5F"/>
    <w:rsid w:val="0066676B"/>
    <w:rsid w:val="00666A32"/>
    <w:rsid w:val="00670C80"/>
    <w:rsid w:val="00671057"/>
    <w:rsid w:val="006723C6"/>
    <w:rsid w:val="00672644"/>
    <w:rsid w:val="00675457"/>
    <w:rsid w:val="00675D89"/>
    <w:rsid w:val="00677219"/>
    <w:rsid w:val="00677852"/>
    <w:rsid w:val="00677F92"/>
    <w:rsid w:val="006804A5"/>
    <w:rsid w:val="00681AD7"/>
    <w:rsid w:val="00682902"/>
    <w:rsid w:val="00682C62"/>
    <w:rsid w:val="006834F0"/>
    <w:rsid w:val="00683F67"/>
    <w:rsid w:val="006861E3"/>
    <w:rsid w:val="00686B1F"/>
    <w:rsid w:val="00686FD1"/>
    <w:rsid w:val="00687C6E"/>
    <w:rsid w:val="006918DC"/>
    <w:rsid w:val="00691DD4"/>
    <w:rsid w:val="00697984"/>
    <w:rsid w:val="006979BD"/>
    <w:rsid w:val="006A0302"/>
    <w:rsid w:val="006A0F6D"/>
    <w:rsid w:val="006A150C"/>
    <w:rsid w:val="006A1948"/>
    <w:rsid w:val="006A2D04"/>
    <w:rsid w:val="006A3690"/>
    <w:rsid w:val="006A4426"/>
    <w:rsid w:val="006A45F5"/>
    <w:rsid w:val="006A55B2"/>
    <w:rsid w:val="006A5A8A"/>
    <w:rsid w:val="006A74CF"/>
    <w:rsid w:val="006A77CB"/>
    <w:rsid w:val="006B088F"/>
    <w:rsid w:val="006B3624"/>
    <w:rsid w:val="006B5C32"/>
    <w:rsid w:val="006C04DB"/>
    <w:rsid w:val="006C0735"/>
    <w:rsid w:val="006C1817"/>
    <w:rsid w:val="006C1B18"/>
    <w:rsid w:val="006C20B6"/>
    <w:rsid w:val="006C38F9"/>
    <w:rsid w:val="006C4E28"/>
    <w:rsid w:val="006C6B99"/>
    <w:rsid w:val="006C7120"/>
    <w:rsid w:val="006C7BC0"/>
    <w:rsid w:val="006C7C31"/>
    <w:rsid w:val="006C7CE3"/>
    <w:rsid w:val="006D0878"/>
    <w:rsid w:val="006D0963"/>
    <w:rsid w:val="006D2FE7"/>
    <w:rsid w:val="006D3324"/>
    <w:rsid w:val="006D41A0"/>
    <w:rsid w:val="006D4852"/>
    <w:rsid w:val="006D4F58"/>
    <w:rsid w:val="006D5AC2"/>
    <w:rsid w:val="006D725C"/>
    <w:rsid w:val="006E02D3"/>
    <w:rsid w:val="006E0A8C"/>
    <w:rsid w:val="006E0B0A"/>
    <w:rsid w:val="006E132A"/>
    <w:rsid w:val="006E26E8"/>
    <w:rsid w:val="006E2BEF"/>
    <w:rsid w:val="006E4071"/>
    <w:rsid w:val="006E4650"/>
    <w:rsid w:val="006E6911"/>
    <w:rsid w:val="006E757A"/>
    <w:rsid w:val="006F002C"/>
    <w:rsid w:val="006F0121"/>
    <w:rsid w:val="006F03A3"/>
    <w:rsid w:val="006F0A10"/>
    <w:rsid w:val="006F23A6"/>
    <w:rsid w:val="006F40DC"/>
    <w:rsid w:val="006F4A4B"/>
    <w:rsid w:val="006F53D5"/>
    <w:rsid w:val="006F63FE"/>
    <w:rsid w:val="006F6489"/>
    <w:rsid w:val="006F6838"/>
    <w:rsid w:val="006F7E09"/>
    <w:rsid w:val="0070297A"/>
    <w:rsid w:val="007062A0"/>
    <w:rsid w:val="007072B1"/>
    <w:rsid w:val="007072CB"/>
    <w:rsid w:val="007106F7"/>
    <w:rsid w:val="0071174F"/>
    <w:rsid w:val="0071288F"/>
    <w:rsid w:val="00713606"/>
    <w:rsid w:val="00715B7A"/>
    <w:rsid w:val="00715E27"/>
    <w:rsid w:val="00717976"/>
    <w:rsid w:val="007179B7"/>
    <w:rsid w:val="00722C21"/>
    <w:rsid w:val="00724DD1"/>
    <w:rsid w:val="00725783"/>
    <w:rsid w:val="0072702A"/>
    <w:rsid w:val="007308C0"/>
    <w:rsid w:val="007313F1"/>
    <w:rsid w:val="0073264E"/>
    <w:rsid w:val="0073397A"/>
    <w:rsid w:val="00740507"/>
    <w:rsid w:val="00740D71"/>
    <w:rsid w:val="00741F5D"/>
    <w:rsid w:val="0074472C"/>
    <w:rsid w:val="0074757B"/>
    <w:rsid w:val="00747BD8"/>
    <w:rsid w:val="00750CDE"/>
    <w:rsid w:val="00751D04"/>
    <w:rsid w:val="00753E6E"/>
    <w:rsid w:val="0075415F"/>
    <w:rsid w:val="00755EEC"/>
    <w:rsid w:val="0076015D"/>
    <w:rsid w:val="007613C1"/>
    <w:rsid w:val="00761C8E"/>
    <w:rsid w:val="00761FD7"/>
    <w:rsid w:val="007622FB"/>
    <w:rsid w:val="00763D8E"/>
    <w:rsid w:val="007658D0"/>
    <w:rsid w:val="00766D96"/>
    <w:rsid w:val="00772447"/>
    <w:rsid w:val="00772A3A"/>
    <w:rsid w:val="00773DF5"/>
    <w:rsid w:val="0077464C"/>
    <w:rsid w:val="007755B4"/>
    <w:rsid w:val="00775636"/>
    <w:rsid w:val="0077680A"/>
    <w:rsid w:val="00777CD2"/>
    <w:rsid w:val="00782EB0"/>
    <w:rsid w:val="00784028"/>
    <w:rsid w:val="00784E00"/>
    <w:rsid w:val="007867C9"/>
    <w:rsid w:val="00791025"/>
    <w:rsid w:val="00791633"/>
    <w:rsid w:val="00791EB5"/>
    <w:rsid w:val="0079295E"/>
    <w:rsid w:val="00793CF4"/>
    <w:rsid w:val="00793E55"/>
    <w:rsid w:val="00797839"/>
    <w:rsid w:val="007A1025"/>
    <w:rsid w:val="007A1141"/>
    <w:rsid w:val="007A19C6"/>
    <w:rsid w:val="007A219E"/>
    <w:rsid w:val="007A21EF"/>
    <w:rsid w:val="007A2B5A"/>
    <w:rsid w:val="007A32DF"/>
    <w:rsid w:val="007A5E8B"/>
    <w:rsid w:val="007A67DD"/>
    <w:rsid w:val="007A6F37"/>
    <w:rsid w:val="007A71D8"/>
    <w:rsid w:val="007B4D21"/>
    <w:rsid w:val="007B6B6D"/>
    <w:rsid w:val="007C0847"/>
    <w:rsid w:val="007C088F"/>
    <w:rsid w:val="007C0F47"/>
    <w:rsid w:val="007C19EC"/>
    <w:rsid w:val="007C1F9F"/>
    <w:rsid w:val="007C2FFE"/>
    <w:rsid w:val="007C48E9"/>
    <w:rsid w:val="007C7CD6"/>
    <w:rsid w:val="007C7FBE"/>
    <w:rsid w:val="007D171B"/>
    <w:rsid w:val="007D228C"/>
    <w:rsid w:val="007D23D3"/>
    <w:rsid w:val="007D5396"/>
    <w:rsid w:val="007D59CD"/>
    <w:rsid w:val="007D5F76"/>
    <w:rsid w:val="007D6020"/>
    <w:rsid w:val="007D7789"/>
    <w:rsid w:val="007E09A2"/>
    <w:rsid w:val="007E0B9D"/>
    <w:rsid w:val="007E16AB"/>
    <w:rsid w:val="007E1DCC"/>
    <w:rsid w:val="007E2BCA"/>
    <w:rsid w:val="007E428E"/>
    <w:rsid w:val="007E550A"/>
    <w:rsid w:val="007F01B9"/>
    <w:rsid w:val="007F0706"/>
    <w:rsid w:val="007F2996"/>
    <w:rsid w:val="007F3D8A"/>
    <w:rsid w:val="007F4B5A"/>
    <w:rsid w:val="007F56BC"/>
    <w:rsid w:val="007F729D"/>
    <w:rsid w:val="007F73E0"/>
    <w:rsid w:val="007F76FD"/>
    <w:rsid w:val="00801CAC"/>
    <w:rsid w:val="008022FC"/>
    <w:rsid w:val="008025C3"/>
    <w:rsid w:val="00803334"/>
    <w:rsid w:val="0080352E"/>
    <w:rsid w:val="00805C3D"/>
    <w:rsid w:val="008061F0"/>
    <w:rsid w:val="008067AC"/>
    <w:rsid w:val="00810928"/>
    <w:rsid w:val="008110EC"/>
    <w:rsid w:val="008111F9"/>
    <w:rsid w:val="00811318"/>
    <w:rsid w:val="0081159E"/>
    <w:rsid w:val="00811D03"/>
    <w:rsid w:val="00812A09"/>
    <w:rsid w:val="0081451F"/>
    <w:rsid w:val="00815038"/>
    <w:rsid w:val="00816912"/>
    <w:rsid w:val="0081748E"/>
    <w:rsid w:val="008178BE"/>
    <w:rsid w:val="00817A39"/>
    <w:rsid w:val="00817F44"/>
    <w:rsid w:val="008208B2"/>
    <w:rsid w:val="008209D7"/>
    <w:rsid w:val="00820C42"/>
    <w:rsid w:val="00820CFC"/>
    <w:rsid w:val="00821AE1"/>
    <w:rsid w:val="00823055"/>
    <w:rsid w:val="00824FA3"/>
    <w:rsid w:val="00826257"/>
    <w:rsid w:val="00826B69"/>
    <w:rsid w:val="008304AF"/>
    <w:rsid w:val="008309EA"/>
    <w:rsid w:val="00831646"/>
    <w:rsid w:val="00831DB2"/>
    <w:rsid w:val="0083228A"/>
    <w:rsid w:val="00835B79"/>
    <w:rsid w:val="00836FFA"/>
    <w:rsid w:val="00840734"/>
    <w:rsid w:val="008421A5"/>
    <w:rsid w:val="00843991"/>
    <w:rsid w:val="0084745B"/>
    <w:rsid w:val="0084759B"/>
    <w:rsid w:val="00847BA1"/>
    <w:rsid w:val="00851364"/>
    <w:rsid w:val="008521A7"/>
    <w:rsid w:val="0085282F"/>
    <w:rsid w:val="00852DB6"/>
    <w:rsid w:val="00854DCB"/>
    <w:rsid w:val="00856F9F"/>
    <w:rsid w:val="00857911"/>
    <w:rsid w:val="00866B55"/>
    <w:rsid w:val="0087113F"/>
    <w:rsid w:val="00875586"/>
    <w:rsid w:val="0087644C"/>
    <w:rsid w:val="00877A0A"/>
    <w:rsid w:val="00877DE7"/>
    <w:rsid w:val="00881886"/>
    <w:rsid w:val="008822B9"/>
    <w:rsid w:val="00882701"/>
    <w:rsid w:val="0088343F"/>
    <w:rsid w:val="0088351C"/>
    <w:rsid w:val="0088530C"/>
    <w:rsid w:val="0088531D"/>
    <w:rsid w:val="00885F06"/>
    <w:rsid w:val="00886CB6"/>
    <w:rsid w:val="008877CA"/>
    <w:rsid w:val="0088781E"/>
    <w:rsid w:val="00890795"/>
    <w:rsid w:val="00890CB5"/>
    <w:rsid w:val="00891224"/>
    <w:rsid w:val="00891B7C"/>
    <w:rsid w:val="0089435C"/>
    <w:rsid w:val="00894A62"/>
    <w:rsid w:val="0089720C"/>
    <w:rsid w:val="008A058F"/>
    <w:rsid w:val="008A0651"/>
    <w:rsid w:val="008A08AD"/>
    <w:rsid w:val="008A114D"/>
    <w:rsid w:val="008A1F14"/>
    <w:rsid w:val="008A2985"/>
    <w:rsid w:val="008A4D4D"/>
    <w:rsid w:val="008A5C90"/>
    <w:rsid w:val="008A6873"/>
    <w:rsid w:val="008A7024"/>
    <w:rsid w:val="008A706A"/>
    <w:rsid w:val="008A7FC7"/>
    <w:rsid w:val="008B01F4"/>
    <w:rsid w:val="008B1131"/>
    <w:rsid w:val="008B1AE4"/>
    <w:rsid w:val="008B21DA"/>
    <w:rsid w:val="008B2267"/>
    <w:rsid w:val="008B2A0C"/>
    <w:rsid w:val="008B46ED"/>
    <w:rsid w:val="008B4E9D"/>
    <w:rsid w:val="008B5876"/>
    <w:rsid w:val="008B5BC6"/>
    <w:rsid w:val="008B5DE0"/>
    <w:rsid w:val="008B5F64"/>
    <w:rsid w:val="008B6095"/>
    <w:rsid w:val="008B656B"/>
    <w:rsid w:val="008B68F2"/>
    <w:rsid w:val="008B7D46"/>
    <w:rsid w:val="008C0445"/>
    <w:rsid w:val="008C1033"/>
    <w:rsid w:val="008C25C3"/>
    <w:rsid w:val="008C27BB"/>
    <w:rsid w:val="008C38C4"/>
    <w:rsid w:val="008C4BD7"/>
    <w:rsid w:val="008C4CCD"/>
    <w:rsid w:val="008C5D22"/>
    <w:rsid w:val="008C694E"/>
    <w:rsid w:val="008C69E9"/>
    <w:rsid w:val="008D18B9"/>
    <w:rsid w:val="008D1B88"/>
    <w:rsid w:val="008D2115"/>
    <w:rsid w:val="008D2899"/>
    <w:rsid w:val="008D3668"/>
    <w:rsid w:val="008D3BD8"/>
    <w:rsid w:val="008D4373"/>
    <w:rsid w:val="008D5B90"/>
    <w:rsid w:val="008D7638"/>
    <w:rsid w:val="008E1845"/>
    <w:rsid w:val="008E2516"/>
    <w:rsid w:val="008E267D"/>
    <w:rsid w:val="008E3728"/>
    <w:rsid w:val="008E4038"/>
    <w:rsid w:val="008E41AA"/>
    <w:rsid w:val="008E47CE"/>
    <w:rsid w:val="008E546C"/>
    <w:rsid w:val="008E6EF8"/>
    <w:rsid w:val="008E7716"/>
    <w:rsid w:val="008F09D9"/>
    <w:rsid w:val="008F1973"/>
    <w:rsid w:val="008F3899"/>
    <w:rsid w:val="008F4C6F"/>
    <w:rsid w:val="008F4DD2"/>
    <w:rsid w:val="008F5469"/>
    <w:rsid w:val="008F6396"/>
    <w:rsid w:val="008F6CA3"/>
    <w:rsid w:val="008F7C2F"/>
    <w:rsid w:val="008F7EE3"/>
    <w:rsid w:val="0090083C"/>
    <w:rsid w:val="00902434"/>
    <w:rsid w:val="00902657"/>
    <w:rsid w:val="009034EC"/>
    <w:rsid w:val="00903B06"/>
    <w:rsid w:val="00904FD3"/>
    <w:rsid w:val="0091053D"/>
    <w:rsid w:val="009115B3"/>
    <w:rsid w:val="00911C00"/>
    <w:rsid w:val="00911CA8"/>
    <w:rsid w:val="00912A18"/>
    <w:rsid w:val="00912A99"/>
    <w:rsid w:val="0091387E"/>
    <w:rsid w:val="00915430"/>
    <w:rsid w:val="009212DA"/>
    <w:rsid w:val="00921601"/>
    <w:rsid w:val="00922526"/>
    <w:rsid w:val="00923D47"/>
    <w:rsid w:val="00924997"/>
    <w:rsid w:val="009266C4"/>
    <w:rsid w:val="00926DCD"/>
    <w:rsid w:val="00927006"/>
    <w:rsid w:val="009273C6"/>
    <w:rsid w:val="00927A28"/>
    <w:rsid w:val="009312CE"/>
    <w:rsid w:val="009314F9"/>
    <w:rsid w:val="00932389"/>
    <w:rsid w:val="0093281A"/>
    <w:rsid w:val="00933C5F"/>
    <w:rsid w:val="00935682"/>
    <w:rsid w:val="009360F2"/>
    <w:rsid w:val="0093788E"/>
    <w:rsid w:val="00940B33"/>
    <w:rsid w:val="00940E86"/>
    <w:rsid w:val="00941A1D"/>
    <w:rsid w:val="009424AD"/>
    <w:rsid w:val="009437A2"/>
    <w:rsid w:val="00950D3E"/>
    <w:rsid w:val="009527E0"/>
    <w:rsid w:val="00953050"/>
    <w:rsid w:val="00953D79"/>
    <w:rsid w:val="00953F50"/>
    <w:rsid w:val="0095431A"/>
    <w:rsid w:val="009607ED"/>
    <w:rsid w:val="0096133C"/>
    <w:rsid w:val="00962E6C"/>
    <w:rsid w:val="00963F82"/>
    <w:rsid w:val="00967B6E"/>
    <w:rsid w:val="00970D93"/>
    <w:rsid w:val="00971414"/>
    <w:rsid w:val="009715E4"/>
    <w:rsid w:val="009717AC"/>
    <w:rsid w:val="00971CED"/>
    <w:rsid w:val="009729C9"/>
    <w:rsid w:val="00973A34"/>
    <w:rsid w:val="009747F9"/>
    <w:rsid w:val="00974BBA"/>
    <w:rsid w:val="00974CE0"/>
    <w:rsid w:val="009767E0"/>
    <w:rsid w:val="0097764E"/>
    <w:rsid w:val="00980E92"/>
    <w:rsid w:val="00981299"/>
    <w:rsid w:val="00981820"/>
    <w:rsid w:val="0098278A"/>
    <w:rsid w:val="0098551A"/>
    <w:rsid w:val="00986000"/>
    <w:rsid w:val="009877B0"/>
    <w:rsid w:val="0099470B"/>
    <w:rsid w:val="00996A1D"/>
    <w:rsid w:val="0099704C"/>
    <w:rsid w:val="009976C8"/>
    <w:rsid w:val="009A13D6"/>
    <w:rsid w:val="009A15E4"/>
    <w:rsid w:val="009A24D0"/>
    <w:rsid w:val="009A5457"/>
    <w:rsid w:val="009A5623"/>
    <w:rsid w:val="009A6B39"/>
    <w:rsid w:val="009A6B73"/>
    <w:rsid w:val="009A770C"/>
    <w:rsid w:val="009B050B"/>
    <w:rsid w:val="009B096C"/>
    <w:rsid w:val="009B1432"/>
    <w:rsid w:val="009B38C7"/>
    <w:rsid w:val="009B395F"/>
    <w:rsid w:val="009B438C"/>
    <w:rsid w:val="009B4BEA"/>
    <w:rsid w:val="009B5B15"/>
    <w:rsid w:val="009B6492"/>
    <w:rsid w:val="009B6835"/>
    <w:rsid w:val="009B6D13"/>
    <w:rsid w:val="009B6E24"/>
    <w:rsid w:val="009B7144"/>
    <w:rsid w:val="009B7965"/>
    <w:rsid w:val="009C0E24"/>
    <w:rsid w:val="009C27E8"/>
    <w:rsid w:val="009C4E94"/>
    <w:rsid w:val="009C529B"/>
    <w:rsid w:val="009C607E"/>
    <w:rsid w:val="009C6847"/>
    <w:rsid w:val="009D09B0"/>
    <w:rsid w:val="009D29BF"/>
    <w:rsid w:val="009D5ACA"/>
    <w:rsid w:val="009D6216"/>
    <w:rsid w:val="009D62E8"/>
    <w:rsid w:val="009D66E2"/>
    <w:rsid w:val="009D7D88"/>
    <w:rsid w:val="009E2679"/>
    <w:rsid w:val="009E2D88"/>
    <w:rsid w:val="009E3478"/>
    <w:rsid w:val="009E5750"/>
    <w:rsid w:val="009E5DA7"/>
    <w:rsid w:val="009E636C"/>
    <w:rsid w:val="009E6B73"/>
    <w:rsid w:val="009F0288"/>
    <w:rsid w:val="009F2412"/>
    <w:rsid w:val="009F2510"/>
    <w:rsid w:val="009F40FB"/>
    <w:rsid w:val="009F5437"/>
    <w:rsid w:val="009F5B14"/>
    <w:rsid w:val="009F76E3"/>
    <w:rsid w:val="00A0198D"/>
    <w:rsid w:val="00A042FA"/>
    <w:rsid w:val="00A06B09"/>
    <w:rsid w:val="00A114B0"/>
    <w:rsid w:val="00A13458"/>
    <w:rsid w:val="00A14BC9"/>
    <w:rsid w:val="00A14F8D"/>
    <w:rsid w:val="00A203DF"/>
    <w:rsid w:val="00A20644"/>
    <w:rsid w:val="00A218A7"/>
    <w:rsid w:val="00A21EBC"/>
    <w:rsid w:val="00A23B13"/>
    <w:rsid w:val="00A240C4"/>
    <w:rsid w:val="00A253F4"/>
    <w:rsid w:val="00A25A67"/>
    <w:rsid w:val="00A25F04"/>
    <w:rsid w:val="00A260DD"/>
    <w:rsid w:val="00A2620E"/>
    <w:rsid w:val="00A26BD6"/>
    <w:rsid w:val="00A26E96"/>
    <w:rsid w:val="00A26F4F"/>
    <w:rsid w:val="00A27BB5"/>
    <w:rsid w:val="00A3051C"/>
    <w:rsid w:val="00A30C9C"/>
    <w:rsid w:val="00A31A5A"/>
    <w:rsid w:val="00A31D93"/>
    <w:rsid w:val="00A321BE"/>
    <w:rsid w:val="00A3231E"/>
    <w:rsid w:val="00A32873"/>
    <w:rsid w:val="00A32E5D"/>
    <w:rsid w:val="00A3766D"/>
    <w:rsid w:val="00A40A3C"/>
    <w:rsid w:val="00A40A59"/>
    <w:rsid w:val="00A415BF"/>
    <w:rsid w:val="00A41E0A"/>
    <w:rsid w:val="00A42EF1"/>
    <w:rsid w:val="00A43724"/>
    <w:rsid w:val="00A44687"/>
    <w:rsid w:val="00A512AE"/>
    <w:rsid w:val="00A5313B"/>
    <w:rsid w:val="00A537BB"/>
    <w:rsid w:val="00A551F4"/>
    <w:rsid w:val="00A55A08"/>
    <w:rsid w:val="00A573F1"/>
    <w:rsid w:val="00A57591"/>
    <w:rsid w:val="00A60D37"/>
    <w:rsid w:val="00A60F30"/>
    <w:rsid w:val="00A61362"/>
    <w:rsid w:val="00A62722"/>
    <w:rsid w:val="00A62FC6"/>
    <w:rsid w:val="00A638FA"/>
    <w:rsid w:val="00A64861"/>
    <w:rsid w:val="00A64C5E"/>
    <w:rsid w:val="00A65B39"/>
    <w:rsid w:val="00A71C16"/>
    <w:rsid w:val="00A72208"/>
    <w:rsid w:val="00A72228"/>
    <w:rsid w:val="00A72EB8"/>
    <w:rsid w:val="00A73421"/>
    <w:rsid w:val="00A7543E"/>
    <w:rsid w:val="00A81BE3"/>
    <w:rsid w:val="00A8317B"/>
    <w:rsid w:val="00A83307"/>
    <w:rsid w:val="00A84530"/>
    <w:rsid w:val="00A90CF4"/>
    <w:rsid w:val="00A90EE6"/>
    <w:rsid w:val="00A91B58"/>
    <w:rsid w:val="00A92DB8"/>
    <w:rsid w:val="00A93337"/>
    <w:rsid w:val="00A94F70"/>
    <w:rsid w:val="00A9502F"/>
    <w:rsid w:val="00A9632B"/>
    <w:rsid w:val="00AA01E5"/>
    <w:rsid w:val="00AA1DCC"/>
    <w:rsid w:val="00AA216F"/>
    <w:rsid w:val="00AA2F40"/>
    <w:rsid w:val="00AA437C"/>
    <w:rsid w:val="00AA5A13"/>
    <w:rsid w:val="00AA6CD0"/>
    <w:rsid w:val="00AB0835"/>
    <w:rsid w:val="00AB0B9E"/>
    <w:rsid w:val="00AB2234"/>
    <w:rsid w:val="00AB30B1"/>
    <w:rsid w:val="00AB34EB"/>
    <w:rsid w:val="00AB457D"/>
    <w:rsid w:val="00AB5172"/>
    <w:rsid w:val="00AB5181"/>
    <w:rsid w:val="00AB67A4"/>
    <w:rsid w:val="00AC131B"/>
    <w:rsid w:val="00AC4939"/>
    <w:rsid w:val="00AC5EC9"/>
    <w:rsid w:val="00AC6C4F"/>
    <w:rsid w:val="00AC7491"/>
    <w:rsid w:val="00AD091D"/>
    <w:rsid w:val="00AD0FC3"/>
    <w:rsid w:val="00AD2361"/>
    <w:rsid w:val="00AD3E5B"/>
    <w:rsid w:val="00AD3FFB"/>
    <w:rsid w:val="00AD406A"/>
    <w:rsid w:val="00AD416F"/>
    <w:rsid w:val="00AD4443"/>
    <w:rsid w:val="00AD4582"/>
    <w:rsid w:val="00AD4EF1"/>
    <w:rsid w:val="00AD51BE"/>
    <w:rsid w:val="00AD6490"/>
    <w:rsid w:val="00AD736B"/>
    <w:rsid w:val="00AE394B"/>
    <w:rsid w:val="00AE7CED"/>
    <w:rsid w:val="00AF0981"/>
    <w:rsid w:val="00AF0ECF"/>
    <w:rsid w:val="00AF1CFB"/>
    <w:rsid w:val="00AF2E24"/>
    <w:rsid w:val="00AF30D4"/>
    <w:rsid w:val="00AF31F9"/>
    <w:rsid w:val="00AF54D7"/>
    <w:rsid w:val="00AF55D0"/>
    <w:rsid w:val="00AF65DE"/>
    <w:rsid w:val="00B011AC"/>
    <w:rsid w:val="00B014F9"/>
    <w:rsid w:val="00B01AB4"/>
    <w:rsid w:val="00B05EE5"/>
    <w:rsid w:val="00B065F6"/>
    <w:rsid w:val="00B07CCA"/>
    <w:rsid w:val="00B07EB8"/>
    <w:rsid w:val="00B1311E"/>
    <w:rsid w:val="00B14504"/>
    <w:rsid w:val="00B17026"/>
    <w:rsid w:val="00B17DDA"/>
    <w:rsid w:val="00B20193"/>
    <w:rsid w:val="00B212A4"/>
    <w:rsid w:val="00B21CF8"/>
    <w:rsid w:val="00B21F29"/>
    <w:rsid w:val="00B23BC9"/>
    <w:rsid w:val="00B24FEA"/>
    <w:rsid w:val="00B25A15"/>
    <w:rsid w:val="00B2737A"/>
    <w:rsid w:val="00B30EA8"/>
    <w:rsid w:val="00B3128D"/>
    <w:rsid w:val="00B31779"/>
    <w:rsid w:val="00B33951"/>
    <w:rsid w:val="00B348F0"/>
    <w:rsid w:val="00B34AC5"/>
    <w:rsid w:val="00B34B1F"/>
    <w:rsid w:val="00B36158"/>
    <w:rsid w:val="00B36A43"/>
    <w:rsid w:val="00B40408"/>
    <w:rsid w:val="00B42B4A"/>
    <w:rsid w:val="00B42D12"/>
    <w:rsid w:val="00B4313C"/>
    <w:rsid w:val="00B43DCB"/>
    <w:rsid w:val="00B43DCC"/>
    <w:rsid w:val="00B441C1"/>
    <w:rsid w:val="00B47237"/>
    <w:rsid w:val="00B472B5"/>
    <w:rsid w:val="00B511EE"/>
    <w:rsid w:val="00B514B0"/>
    <w:rsid w:val="00B51699"/>
    <w:rsid w:val="00B52D8F"/>
    <w:rsid w:val="00B5426C"/>
    <w:rsid w:val="00B566A9"/>
    <w:rsid w:val="00B56F0B"/>
    <w:rsid w:val="00B6101F"/>
    <w:rsid w:val="00B6111E"/>
    <w:rsid w:val="00B61A4A"/>
    <w:rsid w:val="00B61FEA"/>
    <w:rsid w:val="00B637E3"/>
    <w:rsid w:val="00B63F62"/>
    <w:rsid w:val="00B640EE"/>
    <w:rsid w:val="00B65592"/>
    <w:rsid w:val="00B7005C"/>
    <w:rsid w:val="00B7026B"/>
    <w:rsid w:val="00B703FC"/>
    <w:rsid w:val="00B71525"/>
    <w:rsid w:val="00B727D3"/>
    <w:rsid w:val="00B73400"/>
    <w:rsid w:val="00B745B5"/>
    <w:rsid w:val="00B74982"/>
    <w:rsid w:val="00B74A4F"/>
    <w:rsid w:val="00B74AFF"/>
    <w:rsid w:val="00B750E2"/>
    <w:rsid w:val="00B7606D"/>
    <w:rsid w:val="00B777BD"/>
    <w:rsid w:val="00B779E6"/>
    <w:rsid w:val="00B82437"/>
    <w:rsid w:val="00B82C73"/>
    <w:rsid w:val="00B82FB6"/>
    <w:rsid w:val="00B830D4"/>
    <w:rsid w:val="00B86105"/>
    <w:rsid w:val="00B87DE8"/>
    <w:rsid w:val="00B90B51"/>
    <w:rsid w:val="00B91222"/>
    <w:rsid w:val="00B91A5D"/>
    <w:rsid w:val="00B91F35"/>
    <w:rsid w:val="00B927BB"/>
    <w:rsid w:val="00B93A0B"/>
    <w:rsid w:val="00B93C67"/>
    <w:rsid w:val="00B949E7"/>
    <w:rsid w:val="00B94A3A"/>
    <w:rsid w:val="00B969CB"/>
    <w:rsid w:val="00B9704E"/>
    <w:rsid w:val="00B9795B"/>
    <w:rsid w:val="00B97A5A"/>
    <w:rsid w:val="00BA17C1"/>
    <w:rsid w:val="00BA1EC9"/>
    <w:rsid w:val="00BA1FE3"/>
    <w:rsid w:val="00BA3103"/>
    <w:rsid w:val="00BA323C"/>
    <w:rsid w:val="00BA39EA"/>
    <w:rsid w:val="00BA76B2"/>
    <w:rsid w:val="00BA7D89"/>
    <w:rsid w:val="00BB1EE8"/>
    <w:rsid w:val="00BB310E"/>
    <w:rsid w:val="00BB3BCB"/>
    <w:rsid w:val="00BB3C7D"/>
    <w:rsid w:val="00BB458A"/>
    <w:rsid w:val="00BB5C54"/>
    <w:rsid w:val="00BB726E"/>
    <w:rsid w:val="00BC0377"/>
    <w:rsid w:val="00BC6C6E"/>
    <w:rsid w:val="00BC79DE"/>
    <w:rsid w:val="00BD22F2"/>
    <w:rsid w:val="00BD37F7"/>
    <w:rsid w:val="00BD4ACF"/>
    <w:rsid w:val="00BD5D15"/>
    <w:rsid w:val="00BD7631"/>
    <w:rsid w:val="00BD79FF"/>
    <w:rsid w:val="00BE27C7"/>
    <w:rsid w:val="00BE4BEE"/>
    <w:rsid w:val="00BE50B5"/>
    <w:rsid w:val="00BE6773"/>
    <w:rsid w:val="00BE6D8A"/>
    <w:rsid w:val="00BE71E4"/>
    <w:rsid w:val="00BF0226"/>
    <w:rsid w:val="00BF07B8"/>
    <w:rsid w:val="00BF1071"/>
    <w:rsid w:val="00BF34FA"/>
    <w:rsid w:val="00BF3E46"/>
    <w:rsid w:val="00BF5FCA"/>
    <w:rsid w:val="00BF673F"/>
    <w:rsid w:val="00BF6F3C"/>
    <w:rsid w:val="00BF7063"/>
    <w:rsid w:val="00C01549"/>
    <w:rsid w:val="00C036CA"/>
    <w:rsid w:val="00C03D32"/>
    <w:rsid w:val="00C05210"/>
    <w:rsid w:val="00C06212"/>
    <w:rsid w:val="00C12117"/>
    <w:rsid w:val="00C12DFE"/>
    <w:rsid w:val="00C136DF"/>
    <w:rsid w:val="00C14193"/>
    <w:rsid w:val="00C14C0C"/>
    <w:rsid w:val="00C153B9"/>
    <w:rsid w:val="00C2053B"/>
    <w:rsid w:val="00C206DC"/>
    <w:rsid w:val="00C22FF2"/>
    <w:rsid w:val="00C23D54"/>
    <w:rsid w:val="00C23F03"/>
    <w:rsid w:val="00C24D87"/>
    <w:rsid w:val="00C25266"/>
    <w:rsid w:val="00C26546"/>
    <w:rsid w:val="00C269B0"/>
    <w:rsid w:val="00C27548"/>
    <w:rsid w:val="00C32073"/>
    <w:rsid w:val="00C321C7"/>
    <w:rsid w:val="00C33B76"/>
    <w:rsid w:val="00C33C81"/>
    <w:rsid w:val="00C34A21"/>
    <w:rsid w:val="00C34D0B"/>
    <w:rsid w:val="00C35C6E"/>
    <w:rsid w:val="00C36DAD"/>
    <w:rsid w:val="00C37406"/>
    <w:rsid w:val="00C40B88"/>
    <w:rsid w:val="00C40DEA"/>
    <w:rsid w:val="00C41D11"/>
    <w:rsid w:val="00C439D8"/>
    <w:rsid w:val="00C44A0B"/>
    <w:rsid w:val="00C45A71"/>
    <w:rsid w:val="00C46436"/>
    <w:rsid w:val="00C46CC9"/>
    <w:rsid w:val="00C47680"/>
    <w:rsid w:val="00C50130"/>
    <w:rsid w:val="00C50A51"/>
    <w:rsid w:val="00C511C2"/>
    <w:rsid w:val="00C51914"/>
    <w:rsid w:val="00C5285E"/>
    <w:rsid w:val="00C53F9B"/>
    <w:rsid w:val="00C54327"/>
    <w:rsid w:val="00C55534"/>
    <w:rsid w:val="00C57003"/>
    <w:rsid w:val="00C57FE8"/>
    <w:rsid w:val="00C60784"/>
    <w:rsid w:val="00C6133C"/>
    <w:rsid w:val="00C6389D"/>
    <w:rsid w:val="00C63A87"/>
    <w:rsid w:val="00C64CD4"/>
    <w:rsid w:val="00C65A38"/>
    <w:rsid w:val="00C661C3"/>
    <w:rsid w:val="00C6739A"/>
    <w:rsid w:val="00C677BA"/>
    <w:rsid w:val="00C67AC2"/>
    <w:rsid w:val="00C701AD"/>
    <w:rsid w:val="00C706BD"/>
    <w:rsid w:val="00C70BEF"/>
    <w:rsid w:val="00C71D20"/>
    <w:rsid w:val="00C731C9"/>
    <w:rsid w:val="00C74017"/>
    <w:rsid w:val="00C759E0"/>
    <w:rsid w:val="00C77D8B"/>
    <w:rsid w:val="00C77E54"/>
    <w:rsid w:val="00C80994"/>
    <w:rsid w:val="00C80F71"/>
    <w:rsid w:val="00C82333"/>
    <w:rsid w:val="00C843F3"/>
    <w:rsid w:val="00C84D19"/>
    <w:rsid w:val="00C85F5C"/>
    <w:rsid w:val="00C878BB"/>
    <w:rsid w:val="00C90B4F"/>
    <w:rsid w:val="00C9211C"/>
    <w:rsid w:val="00C93D2E"/>
    <w:rsid w:val="00C9444C"/>
    <w:rsid w:val="00C9534C"/>
    <w:rsid w:val="00C96E06"/>
    <w:rsid w:val="00C97536"/>
    <w:rsid w:val="00CA2232"/>
    <w:rsid w:val="00CA23AE"/>
    <w:rsid w:val="00CA2D3D"/>
    <w:rsid w:val="00CA2F9F"/>
    <w:rsid w:val="00CA33FE"/>
    <w:rsid w:val="00CA373D"/>
    <w:rsid w:val="00CA38B6"/>
    <w:rsid w:val="00CA3C24"/>
    <w:rsid w:val="00CA3C6B"/>
    <w:rsid w:val="00CA4E8D"/>
    <w:rsid w:val="00CA7802"/>
    <w:rsid w:val="00CA7EDA"/>
    <w:rsid w:val="00CB024B"/>
    <w:rsid w:val="00CB0BA9"/>
    <w:rsid w:val="00CB2767"/>
    <w:rsid w:val="00CB2986"/>
    <w:rsid w:val="00CB57C3"/>
    <w:rsid w:val="00CB5F1F"/>
    <w:rsid w:val="00CC0A47"/>
    <w:rsid w:val="00CC43D9"/>
    <w:rsid w:val="00CC58B3"/>
    <w:rsid w:val="00CC614B"/>
    <w:rsid w:val="00CC6910"/>
    <w:rsid w:val="00CC7943"/>
    <w:rsid w:val="00CD0DF9"/>
    <w:rsid w:val="00CD1FB6"/>
    <w:rsid w:val="00CD20D7"/>
    <w:rsid w:val="00CD24C3"/>
    <w:rsid w:val="00CD25D0"/>
    <w:rsid w:val="00CD26A2"/>
    <w:rsid w:val="00CD2A34"/>
    <w:rsid w:val="00CD4A24"/>
    <w:rsid w:val="00CD71E8"/>
    <w:rsid w:val="00CD7D7E"/>
    <w:rsid w:val="00CE0A9D"/>
    <w:rsid w:val="00CE0D1E"/>
    <w:rsid w:val="00CE390C"/>
    <w:rsid w:val="00CE3CFB"/>
    <w:rsid w:val="00CE3D11"/>
    <w:rsid w:val="00CE5419"/>
    <w:rsid w:val="00CF029A"/>
    <w:rsid w:val="00CF094D"/>
    <w:rsid w:val="00CF1643"/>
    <w:rsid w:val="00CF2E13"/>
    <w:rsid w:val="00CF3059"/>
    <w:rsid w:val="00CF41D1"/>
    <w:rsid w:val="00CF4B2F"/>
    <w:rsid w:val="00CF5556"/>
    <w:rsid w:val="00D00DB1"/>
    <w:rsid w:val="00D03E5F"/>
    <w:rsid w:val="00D0441A"/>
    <w:rsid w:val="00D05EC1"/>
    <w:rsid w:val="00D0622B"/>
    <w:rsid w:val="00D072C0"/>
    <w:rsid w:val="00D07D17"/>
    <w:rsid w:val="00D10B58"/>
    <w:rsid w:val="00D12B85"/>
    <w:rsid w:val="00D12F02"/>
    <w:rsid w:val="00D13B8F"/>
    <w:rsid w:val="00D1467B"/>
    <w:rsid w:val="00D14C89"/>
    <w:rsid w:val="00D15331"/>
    <w:rsid w:val="00D1538A"/>
    <w:rsid w:val="00D1603D"/>
    <w:rsid w:val="00D1770B"/>
    <w:rsid w:val="00D17AE6"/>
    <w:rsid w:val="00D208F6"/>
    <w:rsid w:val="00D210A6"/>
    <w:rsid w:val="00D22D10"/>
    <w:rsid w:val="00D22D44"/>
    <w:rsid w:val="00D23DDB"/>
    <w:rsid w:val="00D2452C"/>
    <w:rsid w:val="00D24CFE"/>
    <w:rsid w:val="00D24E46"/>
    <w:rsid w:val="00D25372"/>
    <w:rsid w:val="00D25541"/>
    <w:rsid w:val="00D2579F"/>
    <w:rsid w:val="00D25854"/>
    <w:rsid w:val="00D27471"/>
    <w:rsid w:val="00D27556"/>
    <w:rsid w:val="00D306A3"/>
    <w:rsid w:val="00D309AD"/>
    <w:rsid w:val="00D30B22"/>
    <w:rsid w:val="00D31026"/>
    <w:rsid w:val="00D31511"/>
    <w:rsid w:val="00D3177E"/>
    <w:rsid w:val="00D31DBD"/>
    <w:rsid w:val="00D3297D"/>
    <w:rsid w:val="00D329CD"/>
    <w:rsid w:val="00D332E8"/>
    <w:rsid w:val="00D336CC"/>
    <w:rsid w:val="00D33B5B"/>
    <w:rsid w:val="00D346F5"/>
    <w:rsid w:val="00D34FD4"/>
    <w:rsid w:val="00D3759B"/>
    <w:rsid w:val="00D40C1D"/>
    <w:rsid w:val="00D431FF"/>
    <w:rsid w:val="00D44965"/>
    <w:rsid w:val="00D46670"/>
    <w:rsid w:val="00D502F4"/>
    <w:rsid w:val="00D50BF3"/>
    <w:rsid w:val="00D51FD1"/>
    <w:rsid w:val="00D52443"/>
    <w:rsid w:val="00D53814"/>
    <w:rsid w:val="00D55B65"/>
    <w:rsid w:val="00D55BD7"/>
    <w:rsid w:val="00D56547"/>
    <w:rsid w:val="00D57A9C"/>
    <w:rsid w:val="00D60F8C"/>
    <w:rsid w:val="00D61516"/>
    <w:rsid w:val="00D6279C"/>
    <w:rsid w:val="00D644B1"/>
    <w:rsid w:val="00D6555B"/>
    <w:rsid w:val="00D65CB6"/>
    <w:rsid w:val="00D6675D"/>
    <w:rsid w:val="00D7279F"/>
    <w:rsid w:val="00D75605"/>
    <w:rsid w:val="00D75D19"/>
    <w:rsid w:val="00D7679D"/>
    <w:rsid w:val="00D76B37"/>
    <w:rsid w:val="00D77425"/>
    <w:rsid w:val="00D77CB5"/>
    <w:rsid w:val="00D82ED5"/>
    <w:rsid w:val="00D84C00"/>
    <w:rsid w:val="00D8576D"/>
    <w:rsid w:val="00D86C74"/>
    <w:rsid w:val="00D90B6E"/>
    <w:rsid w:val="00D912E8"/>
    <w:rsid w:val="00D91422"/>
    <w:rsid w:val="00D92172"/>
    <w:rsid w:val="00D924E8"/>
    <w:rsid w:val="00D92A63"/>
    <w:rsid w:val="00D94C96"/>
    <w:rsid w:val="00D95993"/>
    <w:rsid w:val="00DA0C05"/>
    <w:rsid w:val="00DA1C35"/>
    <w:rsid w:val="00DA2430"/>
    <w:rsid w:val="00DA2907"/>
    <w:rsid w:val="00DA3FEE"/>
    <w:rsid w:val="00DA4846"/>
    <w:rsid w:val="00DA554E"/>
    <w:rsid w:val="00DA7427"/>
    <w:rsid w:val="00DA78D0"/>
    <w:rsid w:val="00DB34E1"/>
    <w:rsid w:val="00DB3D8F"/>
    <w:rsid w:val="00DB4596"/>
    <w:rsid w:val="00DB6209"/>
    <w:rsid w:val="00DC03AC"/>
    <w:rsid w:val="00DC0B2B"/>
    <w:rsid w:val="00DC1290"/>
    <w:rsid w:val="00DC13D2"/>
    <w:rsid w:val="00DC17CE"/>
    <w:rsid w:val="00DC41EB"/>
    <w:rsid w:val="00DC4779"/>
    <w:rsid w:val="00DC4822"/>
    <w:rsid w:val="00DC5383"/>
    <w:rsid w:val="00DC6164"/>
    <w:rsid w:val="00DD049D"/>
    <w:rsid w:val="00DD0ED8"/>
    <w:rsid w:val="00DD2179"/>
    <w:rsid w:val="00DD325C"/>
    <w:rsid w:val="00DD4132"/>
    <w:rsid w:val="00DD72FB"/>
    <w:rsid w:val="00DE2143"/>
    <w:rsid w:val="00DE4101"/>
    <w:rsid w:val="00DE477B"/>
    <w:rsid w:val="00DE49D3"/>
    <w:rsid w:val="00DE6600"/>
    <w:rsid w:val="00DE6C01"/>
    <w:rsid w:val="00DF0D3B"/>
    <w:rsid w:val="00DF1F9D"/>
    <w:rsid w:val="00DF22CF"/>
    <w:rsid w:val="00DF2608"/>
    <w:rsid w:val="00DF5FC9"/>
    <w:rsid w:val="00E009FD"/>
    <w:rsid w:val="00E025E9"/>
    <w:rsid w:val="00E035E6"/>
    <w:rsid w:val="00E059F4"/>
    <w:rsid w:val="00E05DA2"/>
    <w:rsid w:val="00E12583"/>
    <w:rsid w:val="00E1272A"/>
    <w:rsid w:val="00E1275F"/>
    <w:rsid w:val="00E13A79"/>
    <w:rsid w:val="00E1408E"/>
    <w:rsid w:val="00E15EED"/>
    <w:rsid w:val="00E16C98"/>
    <w:rsid w:val="00E1740E"/>
    <w:rsid w:val="00E20336"/>
    <w:rsid w:val="00E2045E"/>
    <w:rsid w:val="00E2070C"/>
    <w:rsid w:val="00E20A31"/>
    <w:rsid w:val="00E20AF3"/>
    <w:rsid w:val="00E23328"/>
    <w:rsid w:val="00E2479A"/>
    <w:rsid w:val="00E2570A"/>
    <w:rsid w:val="00E25846"/>
    <w:rsid w:val="00E30F49"/>
    <w:rsid w:val="00E3157B"/>
    <w:rsid w:val="00E316A0"/>
    <w:rsid w:val="00E31814"/>
    <w:rsid w:val="00E31D49"/>
    <w:rsid w:val="00E32228"/>
    <w:rsid w:val="00E332A2"/>
    <w:rsid w:val="00E378C5"/>
    <w:rsid w:val="00E40965"/>
    <w:rsid w:val="00E42447"/>
    <w:rsid w:val="00E43422"/>
    <w:rsid w:val="00E4543F"/>
    <w:rsid w:val="00E467A5"/>
    <w:rsid w:val="00E47280"/>
    <w:rsid w:val="00E47828"/>
    <w:rsid w:val="00E535B0"/>
    <w:rsid w:val="00E56EAC"/>
    <w:rsid w:val="00E57E1E"/>
    <w:rsid w:val="00E600BC"/>
    <w:rsid w:val="00E60178"/>
    <w:rsid w:val="00E60AC2"/>
    <w:rsid w:val="00E615F1"/>
    <w:rsid w:val="00E6170E"/>
    <w:rsid w:val="00E62B87"/>
    <w:rsid w:val="00E633E4"/>
    <w:rsid w:val="00E64C7F"/>
    <w:rsid w:val="00E707DF"/>
    <w:rsid w:val="00E71A6C"/>
    <w:rsid w:val="00E72967"/>
    <w:rsid w:val="00E75080"/>
    <w:rsid w:val="00E76373"/>
    <w:rsid w:val="00E77907"/>
    <w:rsid w:val="00E814DF"/>
    <w:rsid w:val="00E82364"/>
    <w:rsid w:val="00E82A37"/>
    <w:rsid w:val="00E83E96"/>
    <w:rsid w:val="00E87DCD"/>
    <w:rsid w:val="00E90C60"/>
    <w:rsid w:val="00E91303"/>
    <w:rsid w:val="00E9177C"/>
    <w:rsid w:val="00E9209C"/>
    <w:rsid w:val="00E9252C"/>
    <w:rsid w:val="00E92534"/>
    <w:rsid w:val="00E92AA3"/>
    <w:rsid w:val="00E9414D"/>
    <w:rsid w:val="00E95095"/>
    <w:rsid w:val="00E96390"/>
    <w:rsid w:val="00E9773C"/>
    <w:rsid w:val="00EA2D55"/>
    <w:rsid w:val="00EA3188"/>
    <w:rsid w:val="00EA4119"/>
    <w:rsid w:val="00EA71B4"/>
    <w:rsid w:val="00EB0972"/>
    <w:rsid w:val="00EB270D"/>
    <w:rsid w:val="00EB2CBA"/>
    <w:rsid w:val="00EB4076"/>
    <w:rsid w:val="00EB4907"/>
    <w:rsid w:val="00EB4A8A"/>
    <w:rsid w:val="00EB5134"/>
    <w:rsid w:val="00EB665F"/>
    <w:rsid w:val="00EB6BF3"/>
    <w:rsid w:val="00EB75AD"/>
    <w:rsid w:val="00EB7F50"/>
    <w:rsid w:val="00EC26BD"/>
    <w:rsid w:val="00EC3652"/>
    <w:rsid w:val="00EC365C"/>
    <w:rsid w:val="00EC5B68"/>
    <w:rsid w:val="00EC6605"/>
    <w:rsid w:val="00EC7710"/>
    <w:rsid w:val="00EC7B75"/>
    <w:rsid w:val="00EC7CDA"/>
    <w:rsid w:val="00ED1DB1"/>
    <w:rsid w:val="00ED4DC3"/>
    <w:rsid w:val="00ED5546"/>
    <w:rsid w:val="00ED61C0"/>
    <w:rsid w:val="00ED6A61"/>
    <w:rsid w:val="00ED76C7"/>
    <w:rsid w:val="00EE1A28"/>
    <w:rsid w:val="00EE4038"/>
    <w:rsid w:val="00EE48CA"/>
    <w:rsid w:val="00EE5E00"/>
    <w:rsid w:val="00EE5FA2"/>
    <w:rsid w:val="00EE677C"/>
    <w:rsid w:val="00EF0613"/>
    <w:rsid w:val="00EF0B56"/>
    <w:rsid w:val="00EF10D1"/>
    <w:rsid w:val="00EF15A2"/>
    <w:rsid w:val="00EF1732"/>
    <w:rsid w:val="00EF24C0"/>
    <w:rsid w:val="00EF2D00"/>
    <w:rsid w:val="00EF3BAC"/>
    <w:rsid w:val="00EF3D76"/>
    <w:rsid w:val="00EF4998"/>
    <w:rsid w:val="00EF7CC2"/>
    <w:rsid w:val="00F0000F"/>
    <w:rsid w:val="00F003BE"/>
    <w:rsid w:val="00F01BEE"/>
    <w:rsid w:val="00F02617"/>
    <w:rsid w:val="00F036CA"/>
    <w:rsid w:val="00F04E4D"/>
    <w:rsid w:val="00F0584F"/>
    <w:rsid w:val="00F05C5D"/>
    <w:rsid w:val="00F0637D"/>
    <w:rsid w:val="00F063D0"/>
    <w:rsid w:val="00F06A54"/>
    <w:rsid w:val="00F0708B"/>
    <w:rsid w:val="00F07D1C"/>
    <w:rsid w:val="00F1027F"/>
    <w:rsid w:val="00F107E4"/>
    <w:rsid w:val="00F10B61"/>
    <w:rsid w:val="00F1343A"/>
    <w:rsid w:val="00F13614"/>
    <w:rsid w:val="00F13D15"/>
    <w:rsid w:val="00F13E98"/>
    <w:rsid w:val="00F1514D"/>
    <w:rsid w:val="00F152FE"/>
    <w:rsid w:val="00F153D6"/>
    <w:rsid w:val="00F15CBD"/>
    <w:rsid w:val="00F16C94"/>
    <w:rsid w:val="00F2008A"/>
    <w:rsid w:val="00F2183F"/>
    <w:rsid w:val="00F21B0C"/>
    <w:rsid w:val="00F23209"/>
    <w:rsid w:val="00F24C4D"/>
    <w:rsid w:val="00F2674F"/>
    <w:rsid w:val="00F272A1"/>
    <w:rsid w:val="00F30167"/>
    <w:rsid w:val="00F30DD1"/>
    <w:rsid w:val="00F330CF"/>
    <w:rsid w:val="00F3326F"/>
    <w:rsid w:val="00F33334"/>
    <w:rsid w:val="00F34B1F"/>
    <w:rsid w:val="00F352FC"/>
    <w:rsid w:val="00F35BE4"/>
    <w:rsid w:val="00F363EE"/>
    <w:rsid w:val="00F36948"/>
    <w:rsid w:val="00F373FF"/>
    <w:rsid w:val="00F3759F"/>
    <w:rsid w:val="00F3767E"/>
    <w:rsid w:val="00F37E25"/>
    <w:rsid w:val="00F4023D"/>
    <w:rsid w:val="00F40718"/>
    <w:rsid w:val="00F41110"/>
    <w:rsid w:val="00F41465"/>
    <w:rsid w:val="00F43363"/>
    <w:rsid w:val="00F436B2"/>
    <w:rsid w:val="00F44267"/>
    <w:rsid w:val="00F4583C"/>
    <w:rsid w:val="00F4677F"/>
    <w:rsid w:val="00F46DAD"/>
    <w:rsid w:val="00F47505"/>
    <w:rsid w:val="00F5015F"/>
    <w:rsid w:val="00F519B3"/>
    <w:rsid w:val="00F52644"/>
    <w:rsid w:val="00F5578B"/>
    <w:rsid w:val="00F557D3"/>
    <w:rsid w:val="00F55956"/>
    <w:rsid w:val="00F56D9D"/>
    <w:rsid w:val="00F57094"/>
    <w:rsid w:val="00F57BD2"/>
    <w:rsid w:val="00F60941"/>
    <w:rsid w:val="00F62496"/>
    <w:rsid w:val="00F63CF2"/>
    <w:rsid w:val="00F647D6"/>
    <w:rsid w:val="00F65AF1"/>
    <w:rsid w:val="00F664DD"/>
    <w:rsid w:val="00F710FE"/>
    <w:rsid w:val="00F72350"/>
    <w:rsid w:val="00F72700"/>
    <w:rsid w:val="00F73351"/>
    <w:rsid w:val="00F7563E"/>
    <w:rsid w:val="00F7619D"/>
    <w:rsid w:val="00F76A9D"/>
    <w:rsid w:val="00F8018D"/>
    <w:rsid w:val="00F82B3B"/>
    <w:rsid w:val="00F8336C"/>
    <w:rsid w:val="00F839F2"/>
    <w:rsid w:val="00F83E75"/>
    <w:rsid w:val="00F85226"/>
    <w:rsid w:val="00F85FCE"/>
    <w:rsid w:val="00F86384"/>
    <w:rsid w:val="00F9195B"/>
    <w:rsid w:val="00F9459B"/>
    <w:rsid w:val="00F94D3A"/>
    <w:rsid w:val="00F94F8F"/>
    <w:rsid w:val="00F96A19"/>
    <w:rsid w:val="00F97361"/>
    <w:rsid w:val="00F9738B"/>
    <w:rsid w:val="00F97B1C"/>
    <w:rsid w:val="00FA153F"/>
    <w:rsid w:val="00FA3E46"/>
    <w:rsid w:val="00FA4A91"/>
    <w:rsid w:val="00FA5B2C"/>
    <w:rsid w:val="00FA6596"/>
    <w:rsid w:val="00FA7256"/>
    <w:rsid w:val="00FB1825"/>
    <w:rsid w:val="00FB1A2B"/>
    <w:rsid w:val="00FB205B"/>
    <w:rsid w:val="00FB24D9"/>
    <w:rsid w:val="00FB2D06"/>
    <w:rsid w:val="00FB39DA"/>
    <w:rsid w:val="00FB428C"/>
    <w:rsid w:val="00FB4F34"/>
    <w:rsid w:val="00FB5012"/>
    <w:rsid w:val="00FB5569"/>
    <w:rsid w:val="00FB6C65"/>
    <w:rsid w:val="00FB6DEB"/>
    <w:rsid w:val="00FC0C80"/>
    <w:rsid w:val="00FC0E7E"/>
    <w:rsid w:val="00FC165F"/>
    <w:rsid w:val="00FC4194"/>
    <w:rsid w:val="00FC77BE"/>
    <w:rsid w:val="00FD000C"/>
    <w:rsid w:val="00FD16FB"/>
    <w:rsid w:val="00FD1A66"/>
    <w:rsid w:val="00FD395E"/>
    <w:rsid w:val="00FD439B"/>
    <w:rsid w:val="00FD4E68"/>
    <w:rsid w:val="00FD65DD"/>
    <w:rsid w:val="00FD71BC"/>
    <w:rsid w:val="00FE002F"/>
    <w:rsid w:val="00FE0FD6"/>
    <w:rsid w:val="00FE1305"/>
    <w:rsid w:val="00FE1AC7"/>
    <w:rsid w:val="00FE2BC0"/>
    <w:rsid w:val="00FE3319"/>
    <w:rsid w:val="00FE3AE5"/>
    <w:rsid w:val="00FE46B3"/>
    <w:rsid w:val="00FE6B9D"/>
    <w:rsid w:val="00FE7847"/>
    <w:rsid w:val="00FE79AF"/>
    <w:rsid w:val="00FE7D4F"/>
    <w:rsid w:val="00FF0507"/>
    <w:rsid w:val="00FF107B"/>
    <w:rsid w:val="00FF3337"/>
    <w:rsid w:val="00FF39D3"/>
    <w:rsid w:val="00FF47C6"/>
    <w:rsid w:val="00FF51F5"/>
    <w:rsid w:val="00FF5666"/>
    <w:rsid w:val="00FF5CEA"/>
    <w:rsid w:val="00FF6986"/>
    <w:rsid w:val="00FF6F82"/>
    <w:rsid w:val="00FF771A"/>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outlineLvl w:val="2"/>
    </w:pPr>
    <w:rPr>
      <w:rFonts w:ascii="Arial" w:hAnsi="Arial"/>
      <w:b/>
      <w:bCs/>
      <w:sz w:val="20"/>
    </w:rPr>
  </w:style>
  <w:style w:type="paragraph" w:styleId="Heading4">
    <w:name w:val="heading 4"/>
    <w:basedOn w:val="Normal"/>
    <w:next w:val="Normal"/>
    <w:qFormat/>
    <w:pPr>
      <w:keepNext/>
      <w:jc w:val="center"/>
      <w:outlineLvl w:val="3"/>
    </w:pPr>
    <w:rPr>
      <w:rFonts w:ascii="Arial" w:hAnsi="Arial"/>
      <w:b/>
      <w:bCs/>
      <w:sz w:val="20"/>
      <w:u w:val="single"/>
    </w:rPr>
  </w:style>
  <w:style w:type="paragraph" w:styleId="Heading5">
    <w:name w:val="heading 5"/>
    <w:basedOn w:val="Normal"/>
    <w:next w:val="Normal"/>
    <w:link w:val="Heading5Char"/>
    <w:uiPriority w:val="99"/>
    <w:qFormat/>
    <w:pPr>
      <w:keepNext/>
      <w:outlineLvl w:val="4"/>
    </w:pPr>
    <w:rPr>
      <w:rFonts w:ascii="Arial" w:hAnsi="Arial"/>
      <w:b/>
      <w:bCs/>
      <w:sz w:val="22"/>
    </w:rPr>
  </w:style>
  <w:style w:type="paragraph" w:styleId="Heading6">
    <w:name w:val="heading 6"/>
    <w:basedOn w:val="Normal"/>
    <w:next w:val="Normal"/>
    <w:qFormat/>
    <w:pPr>
      <w:keepNext/>
      <w:ind w:left="360"/>
      <w:jc w:val="center"/>
      <w:outlineLvl w:val="5"/>
    </w:pPr>
    <w:rPr>
      <w:rFonts w:ascii="Arial" w:hAnsi="Arial"/>
      <w:b/>
      <w:bCs/>
      <w:sz w:val="22"/>
    </w:rPr>
  </w:style>
  <w:style w:type="paragraph" w:styleId="Heading7">
    <w:name w:val="heading 7"/>
    <w:basedOn w:val="Normal"/>
    <w:next w:val="Normal"/>
    <w:qFormat/>
    <w:pPr>
      <w:keepNext/>
      <w:jc w:val="center"/>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0"/>
    </w:rPr>
  </w:style>
  <w:style w:type="paragraph" w:styleId="BodyText2">
    <w:name w:val="Body Text 2"/>
    <w:basedOn w:val="Normal"/>
    <w:rPr>
      <w:rFonts w:ascii="Arial" w:hAnsi="Arial"/>
      <w:b/>
      <w:bCs/>
      <w:sz w:val="20"/>
    </w:rPr>
  </w:style>
  <w:style w:type="paragraph" w:styleId="BodyTextIndent">
    <w:name w:val="Body Text Indent"/>
    <w:basedOn w:val="Normal"/>
    <w:link w:val="BodyTextIndentChar"/>
    <w:pPr>
      <w:ind w:left="2160" w:hanging="1440"/>
    </w:pPr>
    <w:rPr>
      <w:rFonts w:ascii="Arial" w:hAnsi="Arial"/>
      <w:sz w:val="22"/>
    </w:rPr>
  </w:style>
  <w:style w:type="paragraph" w:styleId="BodyText3">
    <w:name w:val="Body Text 3"/>
    <w:basedOn w:val="Normal"/>
    <w:link w:val="BodyText3Char"/>
    <w:rPr>
      <w:rFonts w:ascii="Arial" w:hAnsi="Arial"/>
      <w:sz w:val="22"/>
    </w:rPr>
  </w:style>
  <w:style w:type="paragraph" w:styleId="BodyTextIndent2">
    <w:name w:val="Body Text Indent 2"/>
    <w:basedOn w:val="Normal"/>
    <w:pPr>
      <w:ind w:left="720" w:hanging="720"/>
    </w:pPr>
    <w:rPr>
      <w:rFonts w:ascii="Arial" w:hAnsi="Arial"/>
      <w:b/>
      <w:bCs/>
      <w:sz w:val="22"/>
    </w:rPr>
  </w:style>
  <w:style w:type="paragraph" w:styleId="BodyTextIndent3">
    <w:name w:val="Body Text Indent 3"/>
    <w:basedOn w:val="Normal"/>
    <w:pPr>
      <w:ind w:left="720" w:hanging="720"/>
    </w:pPr>
    <w:rPr>
      <w:rFonts w:ascii="Arial" w:hAnsi="Arial"/>
      <w:sz w:val="20"/>
    </w:rPr>
  </w:style>
  <w:style w:type="paragraph" w:styleId="Title">
    <w:name w:val="Title"/>
    <w:basedOn w:val="Normal"/>
    <w:qFormat/>
    <w:pPr>
      <w:jc w:val="center"/>
    </w:pPr>
    <w:rPr>
      <w:rFonts w:ascii="Arial" w:hAnsi="Arial"/>
      <w:b/>
      <w:bCs/>
      <w:sz w:val="22"/>
    </w:rPr>
  </w:style>
  <w:style w:type="paragraph" w:styleId="BalloonText">
    <w:name w:val="Balloon Text"/>
    <w:basedOn w:val="Normal"/>
    <w:semiHidden/>
    <w:rsid w:val="00FB1A2B"/>
    <w:rPr>
      <w:rFonts w:ascii="Tahoma" w:hAnsi="Tahoma" w:cs="Tahoma"/>
      <w:sz w:val="16"/>
      <w:szCs w:val="16"/>
    </w:rPr>
  </w:style>
  <w:style w:type="paragraph" w:styleId="NormalWeb">
    <w:name w:val="Normal (Web)"/>
    <w:basedOn w:val="Normal"/>
    <w:uiPriority w:val="99"/>
    <w:rsid w:val="00FB5569"/>
    <w:pPr>
      <w:spacing w:before="100" w:beforeAutospacing="1" w:after="100" w:afterAutospacing="1"/>
    </w:pPr>
  </w:style>
  <w:style w:type="paragraph" w:styleId="DocumentMap">
    <w:name w:val="Document Map"/>
    <w:basedOn w:val="Normal"/>
    <w:semiHidden/>
    <w:rsid w:val="00D924E8"/>
    <w:pPr>
      <w:shd w:val="clear" w:color="auto" w:fill="000080"/>
    </w:pPr>
    <w:rPr>
      <w:rFonts w:ascii="Tahoma" w:hAnsi="Tahoma" w:cs="Tahoma"/>
      <w:sz w:val="20"/>
      <w:szCs w:val="20"/>
    </w:rPr>
  </w:style>
  <w:style w:type="paragraph" w:customStyle="1" w:styleId="msolistparagraph0">
    <w:name w:val="msolistparagraph"/>
    <w:basedOn w:val="Normal"/>
    <w:rsid w:val="007A219E"/>
    <w:pPr>
      <w:spacing w:before="100" w:beforeAutospacing="1" w:after="100" w:afterAutospacing="1"/>
    </w:pPr>
  </w:style>
  <w:style w:type="character" w:customStyle="1" w:styleId="BodyText3Char">
    <w:name w:val="Body Text 3 Char"/>
    <w:link w:val="BodyText3"/>
    <w:uiPriority w:val="99"/>
    <w:rsid w:val="00D55BD7"/>
    <w:rPr>
      <w:rFonts w:ascii="Arial" w:hAnsi="Arial"/>
      <w:sz w:val="22"/>
      <w:szCs w:val="24"/>
    </w:rPr>
  </w:style>
  <w:style w:type="paragraph" w:customStyle="1" w:styleId="Default">
    <w:name w:val="Default"/>
    <w:rsid w:val="00B014F9"/>
    <w:pPr>
      <w:autoSpaceDE w:val="0"/>
      <w:autoSpaceDN w:val="0"/>
      <w:adjustRightInd w:val="0"/>
    </w:pPr>
    <w:rPr>
      <w:color w:val="000000"/>
      <w:sz w:val="24"/>
      <w:szCs w:val="24"/>
    </w:rPr>
  </w:style>
  <w:style w:type="paragraph" w:styleId="ListParagraph">
    <w:name w:val="List Paragraph"/>
    <w:basedOn w:val="Normal"/>
    <w:uiPriority w:val="34"/>
    <w:qFormat/>
    <w:rsid w:val="00B014F9"/>
    <w:pPr>
      <w:ind w:left="720"/>
    </w:pPr>
  </w:style>
  <w:style w:type="character" w:customStyle="1" w:styleId="Heading5Char">
    <w:name w:val="Heading 5 Char"/>
    <w:link w:val="Heading5"/>
    <w:uiPriority w:val="99"/>
    <w:locked/>
    <w:rsid w:val="00670C80"/>
    <w:rPr>
      <w:rFonts w:ascii="Arial" w:hAnsi="Arial"/>
      <w:b/>
      <w:bCs/>
      <w:sz w:val="22"/>
      <w:szCs w:val="24"/>
    </w:rPr>
  </w:style>
  <w:style w:type="paragraph" w:styleId="NoSpacing">
    <w:name w:val="No Spacing"/>
    <w:uiPriority w:val="1"/>
    <w:qFormat/>
    <w:rsid w:val="00016F2B"/>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7867C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867C9"/>
    <w:rPr>
      <w:rFonts w:ascii="Calibri" w:eastAsiaTheme="minorHAnsi" w:hAnsi="Calibri" w:cstheme="minorBidi"/>
      <w:sz w:val="22"/>
      <w:szCs w:val="21"/>
    </w:rPr>
  </w:style>
  <w:style w:type="paragraph" w:styleId="IntenseQuote">
    <w:name w:val="Intense Quote"/>
    <w:basedOn w:val="Normal"/>
    <w:next w:val="Normal"/>
    <w:link w:val="IntenseQuoteChar"/>
    <w:uiPriority w:val="30"/>
    <w:qFormat/>
    <w:rsid w:val="00EF173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EF1732"/>
    <w:rPr>
      <w:rFonts w:asciiTheme="minorHAnsi" w:eastAsiaTheme="minorHAnsi" w:hAnsiTheme="minorHAnsi" w:cstheme="minorBidi"/>
      <w:b/>
      <w:bCs/>
      <w:i/>
      <w:iCs/>
      <w:color w:val="4F81BD" w:themeColor="accent1"/>
      <w:sz w:val="22"/>
      <w:szCs w:val="22"/>
    </w:rPr>
  </w:style>
  <w:style w:type="character" w:customStyle="1" w:styleId="BodyTextIndentChar">
    <w:name w:val="Body Text Indent Char"/>
    <w:basedOn w:val="DefaultParagraphFont"/>
    <w:link w:val="BodyTextIndent"/>
    <w:locked/>
    <w:rsid w:val="002B0855"/>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outlineLvl w:val="2"/>
    </w:pPr>
    <w:rPr>
      <w:rFonts w:ascii="Arial" w:hAnsi="Arial"/>
      <w:b/>
      <w:bCs/>
      <w:sz w:val="20"/>
    </w:rPr>
  </w:style>
  <w:style w:type="paragraph" w:styleId="Heading4">
    <w:name w:val="heading 4"/>
    <w:basedOn w:val="Normal"/>
    <w:next w:val="Normal"/>
    <w:qFormat/>
    <w:pPr>
      <w:keepNext/>
      <w:jc w:val="center"/>
      <w:outlineLvl w:val="3"/>
    </w:pPr>
    <w:rPr>
      <w:rFonts w:ascii="Arial" w:hAnsi="Arial"/>
      <w:b/>
      <w:bCs/>
      <w:sz w:val="20"/>
      <w:u w:val="single"/>
    </w:rPr>
  </w:style>
  <w:style w:type="paragraph" w:styleId="Heading5">
    <w:name w:val="heading 5"/>
    <w:basedOn w:val="Normal"/>
    <w:next w:val="Normal"/>
    <w:link w:val="Heading5Char"/>
    <w:uiPriority w:val="99"/>
    <w:qFormat/>
    <w:pPr>
      <w:keepNext/>
      <w:outlineLvl w:val="4"/>
    </w:pPr>
    <w:rPr>
      <w:rFonts w:ascii="Arial" w:hAnsi="Arial"/>
      <w:b/>
      <w:bCs/>
      <w:sz w:val="22"/>
    </w:rPr>
  </w:style>
  <w:style w:type="paragraph" w:styleId="Heading6">
    <w:name w:val="heading 6"/>
    <w:basedOn w:val="Normal"/>
    <w:next w:val="Normal"/>
    <w:qFormat/>
    <w:pPr>
      <w:keepNext/>
      <w:ind w:left="360"/>
      <w:jc w:val="center"/>
      <w:outlineLvl w:val="5"/>
    </w:pPr>
    <w:rPr>
      <w:rFonts w:ascii="Arial" w:hAnsi="Arial"/>
      <w:b/>
      <w:bCs/>
      <w:sz w:val="22"/>
    </w:rPr>
  </w:style>
  <w:style w:type="paragraph" w:styleId="Heading7">
    <w:name w:val="heading 7"/>
    <w:basedOn w:val="Normal"/>
    <w:next w:val="Normal"/>
    <w:qFormat/>
    <w:pPr>
      <w:keepNext/>
      <w:jc w:val="center"/>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0"/>
    </w:rPr>
  </w:style>
  <w:style w:type="paragraph" w:styleId="BodyText2">
    <w:name w:val="Body Text 2"/>
    <w:basedOn w:val="Normal"/>
    <w:rPr>
      <w:rFonts w:ascii="Arial" w:hAnsi="Arial"/>
      <w:b/>
      <w:bCs/>
      <w:sz w:val="20"/>
    </w:rPr>
  </w:style>
  <w:style w:type="paragraph" w:styleId="BodyTextIndent">
    <w:name w:val="Body Text Indent"/>
    <w:basedOn w:val="Normal"/>
    <w:link w:val="BodyTextIndentChar"/>
    <w:pPr>
      <w:ind w:left="2160" w:hanging="1440"/>
    </w:pPr>
    <w:rPr>
      <w:rFonts w:ascii="Arial" w:hAnsi="Arial"/>
      <w:sz w:val="22"/>
    </w:rPr>
  </w:style>
  <w:style w:type="paragraph" w:styleId="BodyText3">
    <w:name w:val="Body Text 3"/>
    <w:basedOn w:val="Normal"/>
    <w:link w:val="BodyText3Char"/>
    <w:rPr>
      <w:rFonts w:ascii="Arial" w:hAnsi="Arial"/>
      <w:sz w:val="22"/>
    </w:rPr>
  </w:style>
  <w:style w:type="paragraph" w:styleId="BodyTextIndent2">
    <w:name w:val="Body Text Indent 2"/>
    <w:basedOn w:val="Normal"/>
    <w:pPr>
      <w:ind w:left="720" w:hanging="720"/>
    </w:pPr>
    <w:rPr>
      <w:rFonts w:ascii="Arial" w:hAnsi="Arial"/>
      <w:b/>
      <w:bCs/>
      <w:sz w:val="22"/>
    </w:rPr>
  </w:style>
  <w:style w:type="paragraph" w:styleId="BodyTextIndent3">
    <w:name w:val="Body Text Indent 3"/>
    <w:basedOn w:val="Normal"/>
    <w:pPr>
      <w:ind w:left="720" w:hanging="720"/>
    </w:pPr>
    <w:rPr>
      <w:rFonts w:ascii="Arial" w:hAnsi="Arial"/>
      <w:sz w:val="20"/>
    </w:rPr>
  </w:style>
  <w:style w:type="paragraph" w:styleId="Title">
    <w:name w:val="Title"/>
    <w:basedOn w:val="Normal"/>
    <w:qFormat/>
    <w:pPr>
      <w:jc w:val="center"/>
    </w:pPr>
    <w:rPr>
      <w:rFonts w:ascii="Arial" w:hAnsi="Arial"/>
      <w:b/>
      <w:bCs/>
      <w:sz w:val="22"/>
    </w:rPr>
  </w:style>
  <w:style w:type="paragraph" w:styleId="BalloonText">
    <w:name w:val="Balloon Text"/>
    <w:basedOn w:val="Normal"/>
    <w:semiHidden/>
    <w:rsid w:val="00FB1A2B"/>
    <w:rPr>
      <w:rFonts w:ascii="Tahoma" w:hAnsi="Tahoma" w:cs="Tahoma"/>
      <w:sz w:val="16"/>
      <w:szCs w:val="16"/>
    </w:rPr>
  </w:style>
  <w:style w:type="paragraph" w:styleId="NormalWeb">
    <w:name w:val="Normal (Web)"/>
    <w:basedOn w:val="Normal"/>
    <w:uiPriority w:val="99"/>
    <w:rsid w:val="00FB5569"/>
    <w:pPr>
      <w:spacing w:before="100" w:beforeAutospacing="1" w:after="100" w:afterAutospacing="1"/>
    </w:pPr>
  </w:style>
  <w:style w:type="paragraph" w:styleId="DocumentMap">
    <w:name w:val="Document Map"/>
    <w:basedOn w:val="Normal"/>
    <w:semiHidden/>
    <w:rsid w:val="00D924E8"/>
    <w:pPr>
      <w:shd w:val="clear" w:color="auto" w:fill="000080"/>
    </w:pPr>
    <w:rPr>
      <w:rFonts w:ascii="Tahoma" w:hAnsi="Tahoma" w:cs="Tahoma"/>
      <w:sz w:val="20"/>
      <w:szCs w:val="20"/>
    </w:rPr>
  </w:style>
  <w:style w:type="paragraph" w:customStyle="1" w:styleId="msolistparagraph0">
    <w:name w:val="msolistparagraph"/>
    <w:basedOn w:val="Normal"/>
    <w:rsid w:val="007A219E"/>
    <w:pPr>
      <w:spacing w:before="100" w:beforeAutospacing="1" w:after="100" w:afterAutospacing="1"/>
    </w:pPr>
  </w:style>
  <w:style w:type="character" w:customStyle="1" w:styleId="BodyText3Char">
    <w:name w:val="Body Text 3 Char"/>
    <w:link w:val="BodyText3"/>
    <w:uiPriority w:val="99"/>
    <w:rsid w:val="00D55BD7"/>
    <w:rPr>
      <w:rFonts w:ascii="Arial" w:hAnsi="Arial"/>
      <w:sz w:val="22"/>
      <w:szCs w:val="24"/>
    </w:rPr>
  </w:style>
  <w:style w:type="paragraph" w:customStyle="1" w:styleId="Default">
    <w:name w:val="Default"/>
    <w:rsid w:val="00B014F9"/>
    <w:pPr>
      <w:autoSpaceDE w:val="0"/>
      <w:autoSpaceDN w:val="0"/>
      <w:adjustRightInd w:val="0"/>
    </w:pPr>
    <w:rPr>
      <w:color w:val="000000"/>
      <w:sz w:val="24"/>
      <w:szCs w:val="24"/>
    </w:rPr>
  </w:style>
  <w:style w:type="paragraph" w:styleId="ListParagraph">
    <w:name w:val="List Paragraph"/>
    <w:basedOn w:val="Normal"/>
    <w:uiPriority w:val="34"/>
    <w:qFormat/>
    <w:rsid w:val="00B014F9"/>
    <w:pPr>
      <w:ind w:left="720"/>
    </w:pPr>
  </w:style>
  <w:style w:type="character" w:customStyle="1" w:styleId="Heading5Char">
    <w:name w:val="Heading 5 Char"/>
    <w:link w:val="Heading5"/>
    <w:uiPriority w:val="99"/>
    <w:locked/>
    <w:rsid w:val="00670C80"/>
    <w:rPr>
      <w:rFonts w:ascii="Arial" w:hAnsi="Arial"/>
      <w:b/>
      <w:bCs/>
      <w:sz w:val="22"/>
      <w:szCs w:val="24"/>
    </w:rPr>
  </w:style>
  <w:style w:type="paragraph" w:styleId="NoSpacing">
    <w:name w:val="No Spacing"/>
    <w:uiPriority w:val="1"/>
    <w:qFormat/>
    <w:rsid w:val="00016F2B"/>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7867C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867C9"/>
    <w:rPr>
      <w:rFonts w:ascii="Calibri" w:eastAsiaTheme="minorHAnsi" w:hAnsi="Calibri" w:cstheme="minorBidi"/>
      <w:sz w:val="22"/>
      <w:szCs w:val="21"/>
    </w:rPr>
  </w:style>
  <w:style w:type="paragraph" w:styleId="IntenseQuote">
    <w:name w:val="Intense Quote"/>
    <w:basedOn w:val="Normal"/>
    <w:next w:val="Normal"/>
    <w:link w:val="IntenseQuoteChar"/>
    <w:uiPriority w:val="30"/>
    <w:qFormat/>
    <w:rsid w:val="00EF173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EF1732"/>
    <w:rPr>
      <w:rFonts w:asciiTheme="minorHAnsi" w:eastAsiaTheme="minorHAnsi" w:hAnsiTheme="minorHAnsi" w:cstheme="minorBidi"/>
      <w:b/>
      <w:bCs/>
      <w:i/>
      <w:iCs/>
      <w:color w:val="4F81BD" w:themeColor="accent1"/>
      <w:sz w:val="22"/>
      <w:szCs w:val="22"/>
    </w:rPr>
  </w:style>
  <w:style w:type="character" w:customStyle="1" w:styleId="BodyTextIndentChar">
    <w:name w:val="Body Text Indent Char"/>
    <w:basedOn w:val="DefaultParagraphFont"/>
    <w:link w:val="BodyTextIndent"/>
    <w:locked/>
    <w:rsid w:val="002B085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382">
      <w:bodyDiv w:val="1"/>
      <w:marLeft w:val="0"/>
      <w:marRight w:val="0"/>
      <w:marTop w:val="0"/>
      <w:marBottom w:val="0"/>
      <w:divBdr>
        <w:top w:val="none" w:sz="0" w:space="0" w:color="auto"/>
        <w:left w:val="none" w:sz="0" w:space="0" w:color="auto"/>
        <w:bottom w:val="none" w:sz="0" w:space="0" w:color="auto"/>
        <w:right w:val="none" w:sz="0" w:space="0" w:color="auto"/>
      </w:divBdr>
    </w:div>
    <w:div w:id="20740918">
      <w:bodyDiv w:val="1"/>
      <w:marLeft w:val="0"/>
      <w:marRight w:val="0"/>
      <w:marTop w:val="0"/>
      <w:marBottom w:val="0"/>
      <w:divBdr>
        <w:top w:val="none" w:sz="0" w:space="0" w:color="auto"/>
        <w:left w:val="none" w:sz="0" w:space="0" w:color="auto"/>
        <w:bottom w:val="none" w:sz="0" w:space="0" w:color="auto"/>
        <w:right w:val="none" w:sz="0" w:space="0" w:color="auto"/>
      </w:divBdr>
    </w:div>
    <w:div w:id="37513496">
      <w:bodyDiv w:val="1"/>
      <w:marLeft w:val="0"/>
      <w:marRight w:val="0"/>
      <w:marTop w:val="0"/>
      <w:marBottom w:val="0"/>
      <w:divBdr>
        <w:top w:val="none" w:sz="0" w:space="0" w:color="auto"/>
        <w:left w:val="none" w:sz="0" w:space="0" w:color="auto"/>
        <w:bottom w:val="none" w:sz="0" w:space="0" w:color="auto"/>
        <w:right w:val="none" w:sz="0" w:space="0" w:color="auto"/>
      </w:divBdr>
    </w:div>
    <w:div w:id="37630461">
      <w:bodyDiv w:val="1"/>
      <w:marLeft w:val="0"/>
      <w:marRight w:val="0"/>
      <w:marTop w:val="0"/>
      <w:marBottom w:val="0"/>
      <w:divBdr>
        <w:top w:val="none" w:sz="0" w:space="0" w:color="auto"/>
        <w:left w:val="none" w:sz="0" w:space="0" w:color="auto"/>
        <w:bottom w:val="none" w:sz="0" w:space="0" w:color="auto"/>
        <w:right w:val="none" w:sz="0" w:space="0" w:color="auto"/>
      </w:divBdr>
    </w:div>
    <w:div w:id="41253275">
      <w:bodyDiv w:val="1"/>
      <w:marLeft w:val="0"/>
      <w:marRight w:val="0"/>
      <w:marTop w:val="0"/>
      <w:marBottom w:val="0"/>
      <w:divBdr>
        <w:top w:val="none" w:sz="0" w:space="0" w:color="auto"/>
        <w:left w:val="none" w:sz="0" w:space="0" w:color="auto"/>
        <w:bottom w:val="none" w:sz="0" w:space="0" w:color="auto"/>
        <w:right w:val="none" w:sz="0" w:space="0" w:color="auto"/>
      </w:divBdr>
    </w:div>
    <w:div w:id="57481107">
      <w:bodyDiv w:val="1"/>
      <w:marLeft w:val="0"/>
      <w:marRight w:val="0"/>
      <w:marTop w:val="0"/>
      <w:marBottom w:val="0"/>
      <w:divBdr>
        <w:top w:val="none" w:sz="0" w:space="0" w:color="auto"/>
        <w:left w:val="none" w:sz="0" w:space="0" w:color="auto"/>
        <w:bottom w:val="none" w:sz="0" w:space="0" w:color="auto"/>
        <w:right w:val="none" w:sz="0" w:space="0" w:color="auto"/>
      </w:divBdr>
    </w:div>
    <w:div w:id="68962480">
      <w:bodyDiv w:val="1"/>
      <w:marLeft w:val="0"/>
      <w:marRight w:val="0"/>
      <w:marTop w:val="0"/>
      <w:marBottom w:val="0"/>
      <w:divBdr>
        <w:top w:val="none" w:sz="0" w:space="0" w:color="auto"/>
        <w:left w:val="none" w:sz="0" w:space="0" w:color="auto"/>
        <w:bottom w:val="none" w:sz="0" w:space="0" w:color="auto"/>
        <w:right w:val="none" w:sz="0" w:space="0" w:color="auto"/>
      </w:divBdr>
    </w:div>
    <w:div w:id="99028082">
      <w:bodyDiv w:val="1"/>
      <w:marLeft w:val="0"/>
      <w:marRight w:val="0"/>
      <w:marTop w:val="0"/>
      <w:marBottom w:val="0"/>
      <w:divBdr>
        <w:top w:val="none" w:sz="0" w:space="0" w:color="auto"/>
        <w:left w:val="none" w:sz="0" w:space="0" w:color="auto"/>
        <w:bottom w:val="none" w:sz="0" w:space="0" w:color="auto"/>
        <w:right w:val="none" w:sz="0" w:space="0" w:color="auto"/>
      </w:divBdr>
    </w:div>
    <w:div w:id="99842855">
      <w:bodyDiv w:val="1"/>
      <w:marLeft w:val="0"/>
      <w:marRight w:val="0"/>
      <w:marTop w:val="0"/>
      <w:marBottom w:val="0"/>
      <w:divBdr>
        <w:top w:val="none" w:sz="0" w:space="0" w:color="auto"/>
        <w:left w:val="none" w:sz="0" w:space="0" w:color="auto"/>
        <w:bottom w:val="none" w:sz="0" w:space="0" w:color="auto"/>
        <w:right w:val="none" w:sz="0" w:space="0" w:color="auto"/>
      </w:divBdr>
    </w:div>
    <w:div w:id="125510912">
      <w:bodyDiv w:val="1"/>
      <w:marLeft w:val="0"/>
      <w:marRight w:val="0"/>
      <w:marTop w:val="0"/>
      <w:marBottom w:val="0"/>
      <w:divBdr>
        <w:top w:val="none" w:sz="0" w:space="0" w:color="auto"/>
        <w:left w:val="none" w:sz="0" w:space="0" w:color="auto"/>
        <w:bottom w:val="none" w:sz="0" w:space="0" w:color="auto"/>
        <w:right w:val="none" w:sz="0" w:space="0" w:color="auto"/>
      </w:divBdr>
    </w:div>
    <w:div w:id="185794709">
      <w:bodyDiv w:val="1"/>
      <w:marLeft w:val="0"/>
      <w:marRight w:val="0"/>
      <w:marTop w:val="0"/>
      <w:marBottom w:val="0"/>
      <w:divBdr>
        <w:top w:val="none" w:sz="0" w:space="0" w:color="auto"/>
        <w:left w:val="none" w:sz="0" w:space="0" w:color="auto"/>
        <w:bottom w:val="none" w:sz="0" w:space="0" w:color="auto"/>
        <w:right w:val="none" w:sz="0" w:space="0" w:color="auto"/>
      </w:divBdr>
    </w:div>
    <w:div w:id="230164421">
      <w:bodyDiv w:val="1"/>
      <w:marLeft w:val="0"/>
      <w:marRight w:val="0"/>
      <w:marTop w:val="0"/>
      <w:marBottom w:val="0"/>
      <w:divBdr>
        <w:top w:val="none" w:sz="0" w:space="0" w:color="auto"/>
        <w:left w:val="none" w:sz="0" w:space="0" w:color="auto"/>
        <w:bottom w:val="none" w:sz="0" w:space="0" w:color="auto"/>
        <w:right w:val="none" w:sz="0" w:space="0" w:color="auto"/>
      </w:divBdr>
    </w:div>
    <w:div w:id="283657991">
      <w:bodyDiv w:val="1"/>
      <w:marLeft w:val="0"/>
      <w:marRight w:val="0"/>
      <w:marTop w:val="0"/>
      <w:marBottom w:val="0"/>
      <w:divBdr>
        <w:top w:val="none" w:sz="0" w:space="0" w:color="auto"/>
        <w:left w:val="none" w:sz="0" w:space="0" w:color="auto"/>
        <w:bottom w:val="none" w:sz="0" w:space="0" w:color="auto"/>
        <w:right w:val="none" w:sz="0" w:space="0" w:color="auto"/>
      </w:divBdr>
    </w:div>
    <w:div w:id="354186985">
      <w:bodyDiv w:val="1"/>
      <w:marLeft w:val="0"/>
      <w:marRight w:val="0"/>
      <w:marTop w:val="0"/>
      <w:marBottom w:val="0"/>
      <w:divBdr>
        <w:top w:val="none" w:sz="0" w:space="0" w:color="auto"/>
        <w:left w:val="none" w:sz="0" w:space="0" w:color="auto"/>
        <w:bottom w:val="none" w:sz="0" w:space="0" w:color="auto"/>
        <w:right w:val="none" w:sz="0" w:space="0" w:color="auto"/>
      </w:divBdr>
    </w:div>
    <w:div w:id="421072431">
      <w:bodyDiv w:val="1"/>
      <w:marLeft w:val="0"/>
      <w:marRight w:val="0"/>
      <w:marTop w:val="0"/>
      <w:marBottom w:val="0"/>
      <w:divBdr>
        <w:top w:val="none" w:sz="0" w:space="0" w:color="auto"/>
        <w:left w:val="none" w:sz="0" w:space="0" w:color="auto"/>
        <w:bottom w:val="none" w:sz="0" w:space="0" w:color="auto"/>
        <w:right w:val="none" w:sz="0" w:space="0" w:color="auto"/>
      </w:divBdr>
    </w:div>
    <w:div w:id="421604148">
      <w:bodyDiv w:val="1"/>
      <w:marLeft w:val="0"/>
      <w:marRight w:val="0"/>
      <w:marTop w:val="0"/>
      <w:marBottom w:val="0"/>
      <w:divBdr>
        <w:top w:val="none" w:sz="0" w:space="0" w:color="auto"/>
        <w:left w:val="none" w:sz="0" w:space="0" w:color="auto"/>
        <w:bottom w:val="none" w:sz="0" w:space="0" w:color="auto"/>
        <w:right w:val="none" w:sz="0" w:space="0" w:color="auto"/>
      </w:divBdr>
    </w:div>
    <w:div w:id="439908791">
      <w:bodyDiv w:val="1"/>
      <w:marLeft w:val="0"/>
      <w:marRight w:val="0"/>
      <w:marTop w:val="0"/>
      <w:marBottom w:val="0"/>
      <w:divBdr>
        <w:top w:val="none" w:sz="0" w:space="0" w:color="auto"/>
        <w:left w:val="none" w:sz="0" w:space="0" w:color="auto"/>
        <w:bottom w:val="none" w:sz="0" w:space="0" w:color="auto"/>
        <w:right w:val="none" w:sz="0" w:space="0" w:color="auto"/>
      </w:divBdr>
    </w:div>
    <w:div w:id="440690646">
      <w:bodyDiv w:val="1"/>
      <w:marLeft w:val="0"/>
      <w:marRight w:val="0"/>
      <w:marTop w:val="0"/>
      <w:marBottom w:val="0"/>
      <w:divBdr>
        <w:top w:val="none" w:sz="0" w:space="0" w:color="auto"/>
        <w:left w:val="none" w:sz="0" w:space="0" w:color="auto"/>
        <w:bottom w:val="none" w:sz="0" w:space="0" w:color="auto"/>
        <w:right w:val="none" w:sz="0" w:space="0" w:color="auto"/>
      </w:divBdr>
    </w:div>
    <w:div w:id="469593858">
      <w:bodyDiv w:val="1"/>
      <w:marLeft w:val="0"/>
      <w:marRight w:val="0"/>
      <w:marTop w:val="0"/>
      <w:marBottom w:val="0"/>
      <w:divBdr>
        <w:top w:val="none" w:sz="0" w:space="0" w:color="auto"/>
        <w:left w:val="none" w:sz="0" w:space="0" w:color="auto"/>
        <w:bottom w:val="none" w:sz="0" w:space="0" w:color="auto"/>
        <w:right w:val="none" w:sz="0" w:space="0" w:color="auto"/>
      </w:divBdr>
    </w:div>
    <w:div w:id="495538941">
      <w:bodyDiv w:val="1"/>
      <w:marLeft w:val="0"/>
      <w:marRight w:val="0"/>
      <w:marTop w:val="0"/>
      <w:marBottom w:val="0"/>
      <w:divBdr>
        <w:top w:val="none" w:sz="0" w:space="0" w:color="auto"/>
        <w:left w:val="none" w:sz="0" w:space="0" w:color="auto"/>
        <w:bottom w:val="none" w:sz="0" w:space="0" w:color="auto"/>
        <w:right w:val="none" w:sz="0" w:space="0" w:color="auto"/>
      </w:divBdr>
    </w:div>
    <w:div w:id="508328791">
      <w:bodyDiv w:val="1"/>
      <w:marLeft w:val="0"/>
      <w:marRight w:val="0"/>
      <w:marTop w:val="0"/>
      <w:marBottom w:val="0"/>
      <w:divBdr>
        <w:top w:val="none" w:sz="0" w:space="0" w:color="auto"/>
        <w:left w:val="none" w:sz="0" w:space="0" w:color="auto"/>
        <w:bottom w:val="none" w:sz="0" w:space="0" w:color="auto"/>
        <w:right w:val="none" w:sz="0" w:space="0" w:color="auto"/>
      </w:divBdr>
    </w:div>
    <w:div w:id="525755573">
      <w:bodyDiv w:val="1"/>
      <w:marLeft w:val="0"/>
      <w:marRight w:val="0"/>
      <w:marTop w:val="0"/>
      <w:marBottom w:val="0"/>
      <w:divBdr>
        <w:top w:val="none" w:sz="0" w:space="0" w:color="auto"/>
        <w:left w:val="none" w:sz="0" w:space="0" w:color="auto"/>
        <w:bottom w:val="none" w:sz="0" w:space="0" w:color="auto"/>
        <w:right w:val="none" w:sz="0" w:space="0" w:color="auto"/>
      </w:divBdr>
    </w:div>
    <w:div w:id="537860824">
      <w:bodyDiv w:val="1"/>
      <w:marLeft w:val="0"/>
      <w:marRight w:val="0"/>
      <w:marTop w:val="0"/>
      <w:marBottom w:val="0"/>
      <w:divBdr>
        <w:top w:val="none" w:sz="0" w:space="0" w:color="auto"/>
        <w:left w:val="none" w:sz="0" w:space="0" w:color="auto"/>
        <w:bottom w:val="none" w:sz="0" w:space="0" w:color="auto"/>
        <w:right w:val="none" w:sz="0" w:space="0" w:color="auto"/>
      </w:divBdr>
    </w:div>
    <w:div w:id="571426860">
      <w:bodyDiv w:val="1"/>
      <w:marLeft w:val="0"/>
      <w:marRight w:val="0"/>
      <w:marTop w:val="0"/>
      <w:marBottom w:val="0"/>
      <w:divBdr>
        <w:top w:val="none" w:sz="0" w:space="0" w:color="auto"/>
        <w:left w:val="none" w:sz="0" w:space="0" w:color="auto"/>
        <w:bottom w:val="none" w:sz="0" w:space="0" w:color="auto"/>
        <w:right w:val="none" w:sz="0" w:space="0" w:color="auto"/>
      </w:divBdr>
    </w:div>
    <w:div w:id="585958960">
      <w:bodyDiv w:val="1"/>
      <w:marLeft w:val="0"/>
      <w:marRight w:val="0"/>
      <w:marTop w:val="0"/>
      <w:marBottom w:val="0"/>
      <w:divBdr>
        <w:top w:val="none" w:sz="0" w:space="0" w:color="auto"/>
        <w:left w:val="none" w:sz="0" w:space="0" w:color="auto"/>
        <w:bottom w:val="none" w:sz="0" w:space="0" w:color="auto"/>
        <w:right w:val="none" w:sz="0" w:space="0" w:color="auto"/>
      </w:divBdr>
    </w:div>
    <w:div w:id="628977770">
      <w:bodyDiv w:val="1"/>
      <w:marLeft w:val="0"/>
      <w:marRight w:val="0"/>
      <w:marTop w:val="0"/>
      <w:marBottom w:val="0"/>
      <w:divBdr>
        <w:top w:val="none" w:sz="0" w:space="0" w:color="auto"/>
        <w:left w:val="none" w:sz="0" w:space="0" w:color="auto"/>
        <w:bottom w:val="none" w:sz="0" w:space="0" w:color="auto"/>
        <w:right w:val="none" w:sz="0" w:space="0" w:color="auto"/>
      </w:divBdr>
    </w:div>
    <w:div w:id="652876583">
      <w:bodyDiv w:val="1"/>
      <w:marLeft w:val="0"/>
      <w:marRight w:val="0"/>
      <w:marTop w:val="0"/>
      <w:marBottom w:val="0"/>
      <w:divBdr>
        <w:top w:val="none" w:sz="0" w:space="0" w:color="auto"/>
        <w:left w:val="none" w:sz="0" w:space="0" w:color="auto"/>
        <w:bottom w:val="none" w:sz="0" w:space="0" w:color="auto"/>
        <w:right w:val="none" w:sz="0" w:space="0" w:color="auto"/>
      </w:divBdr>
    </w:div>
    <w:div w:id="694040109">
      <w:bodyDiv w:val="1"/>
      <w:marLeft w:val="0"/>
      <w:marRight w:val="0"/>
      <w:marTop w:val="0"/>
      <w:marBottom w:val="0"/>
      <w:divBdr>
        <w:top w:val="none" w:sz="0" w:space="0" w:color="auto"/>
        <w:left w:val="none" w:sz="0" w:space="0" w:color="auto"/>
        <w:bottom w:val="none" w:sz="0" w:space="0" w:color="auto"/>
        <w:right w:val="none" w:sz="0" w:space="0" w:color="auto"/>
      </w:divBdr>
    </w:div>
    <w:div w:id="713387999">
      <w:bodyDiv w:val="1"/>
      <w:marLeft w:val="0"/>
      <w:marRight w:val="0"/>
      <w:marTop w:val="0"/>
      <w:marBottom w:val="0"/>
      <w:divBdr>
        <w:top w:val="none" w:sz="0" w:space="0" w:color="auto"/>
        <w:left w:val="none" w:sz="0" w:space="0" w:color="auto"/>
        <w:bottom w:val="none" w:sz="0" w:space="0" w:color="auto"/>
        <w:right w:val="none" w:sz="0" w:space="0" w:color="auto"/>
      </w:divBdr>
    </w:div>
    <w:div w:id="822115435">
      <w:bodyDiv w:val="1"/>
      <w:marLeft w:val="0"/>
      <w:marRight w:val="0"/>
      <w:marTop w:val="0"/>
      <w:marBottom w:val="0"/>
      <w:divBdr>
        <w:top w:val="none" w:sz="0" w:space="0" w:color="auto"/>
        <w:left w:val="none" w:sz="0" w:space="0" w:color="auto"/>
        <w:bottom w:val="none" w:sz="0" w:space="0" w:color="auto"/>
        <w:right w:val="none" w:sz="0" w:space="0" w:color="auto"/>
      </w:divBdr>
    </w:div>
    <w:div w:id="899943311">
      <w:bodyDiv w:val="1"/>
      <w:marLeft w:val="0"/>
      <w:marRight w:val="0"/>
      <w:marTop w:val="0"/>
      <w:marBottom w:val="0"/>
      <w:divBdr>
        <w:top w:val="none" w:sz="0" w:space="0" w:color="auto"/>
        <w:left w:val="none" w:sz="0" w:space="0" w:color="auto"/>
        <w:bottom w:val="none" w:sz="0" w:space="0" w:color="auto"/>
        <w:right w:val="none" w:sz="0" w:space="0" w:color="auto"/>
      </w:divBdr>
    </w:div>
    <w:div w:id="986738177">
      <w:bodyDiv w:val="1"/>
      <w:marLeft w:val="0"/>
      <w:marRight w:val="0"/>
      <w:marTop w:val="0"/>
      <w:marBottom w:val="0"/>
      <w:divBdr>
        <w:top w:val="none" w:sz="0" w:space="0" w:color="auto"/>
        <w:left w:val="none" w:sz="0" w:space="0" w:color="auto"/>
        <w:bottom w:val="none" w:sz="0" w:space="0" w:color="auto"/>
        <w:right w:val="none" w:sz="0" w:space="0" w:color="auto"/>
      </w:divBdr>
    </w:div>
    <w:div w:id="998657480">
      <w:bodyDiv w:val="1"/>
      <w:marLeft w:val="0"/>
      <w:marRight w:val="0"/>
      <w:marTop w:val="0"/>
      <w:marBottom w:val="0"/>
      <w:divBdr>
        <w:top w:val="none" w:sz="0" w:space="0" w:color="auto"/>
        <w:left w:val="none" w:sz="0" w:space="0" w:color="auto"/>
        <w:bottom w:val="none" w:sz="0" w:space="0" w:color="auto"/>
        <w:right w:val="none" w:sz="0" w:space="0" w:color="auto"/>
      </w:divBdr>
    </w:div>
    <w:div w:id="1063332670">
      <w:bodyDiv w:val="1"/>
      <w:marLeft w:val="0"/>
      <w:marRight w:val="0"/>
      <w:marTop w:val="0"/>
      <w:marBottom w:val="0"/>
      <w:divBdr>
        <w:top w:val="none" w:sz="0" w:space="0" w:color="auto"/>
        <w:left w:val="none" w:sz="0" w:space="0" w:color="auto"/>
        <w:bottom w:val="none" w:sz="0" w:space="0" w:color="auto"/>
        <w:right w:val="none" w:sz="0" w:space="0" w:color="auto"/>
      </w:divBdr>
      <w:divsChild>
        <w:div w:id="1338732417">
          <w:marLeft w:val="0"/>
          <w:marRight w:val="0"/>
          <w:marTop w:val="0"/>
          <w:marBottom w:val="0"/>
          <w:divBdr>
            <w:top w:val="none" w:sz="0" w:space="0" w:color="auto"/>
            <w:left w:val="none" w:sz="0" w:space="0" w:color="auto"/>
            <w:bottom w:val="none" w:sz="0" w:space="0" w:color="auto"/>
            <w:right w:val="none" w:sz="0" w:space="0" w:color="auto"/>
          </w:divBdr>
          <w:divsChild>
            <w:div w:id="142894022">
              <w:marLeft w:val="0"/>
              <w:marRight w:val="0"/>
              <w:marTop w:val="0"/>
              <w:marBottom w:val="0"/>
              <w:divBdr>
                <w:top w:val="none" w:sz="0" w:space="0" w:color="auto"/>
                <w:left w:val="none" w:sz="0" w:space="0" w:color="auto"/>
                <w:bottom w:val="none" w:sz="0" w:space="0" w:color="auto"/>
                <w:right w:val="none" w:sz="0" w:space="0" w:color="auto"/>
              </w:divBdr>
              <w:divsChild>
                <w:div w:id="520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69779">
      <w:bodyDiv w:val="1"/>
      <w:marLeft w:val="0"/>
      <w:marRight w:val="0"/>
      <w:marTop w:val="0"/>
      <w:marBottom w:val="0"/>
      <w:divBdr>
        <w:top w:val="none" w:sz="0" w:space="0" w:color="auto"/>
        <w:left w:val="none" w:sz="0" w:space="0" w:color="auto"/>
        <w:bottom w:val="none" w:sz="0" w:space="0" w:color="auto"/>
        <w:right w:val="none" w:sz="0" w:space="0" w:color="auto"/>
      </w:divBdr>
    </w:div>
    <w:div w:id="1114251673">
      <w:bodyDiv w:val="1"/>
      <w:marLeft w:val="0"/>
      <w:marRight w:val="0"/>
      <w:marTop w:val="0"/>
      <w:marBottom w:val="0"/>
      <w:divBdr>
        <w:top w:val="none" w:sz="0" w:space="0" w:color="auto"/>
        <w:left w:val="none" w:sz="0" w:space="0" w:color="auto"/>
        <w:bottom w:val="none" w:sz="0" w:space="0" w:color="auto"/>
        <w:right w:val="none" w:sz="0" w:space="0" w:color="auto"/>
      </w:divBdr>
    </w:div>
    <w:div w:id="1121146364">
      <w:bodyDiv w:val="1"/>
      <w:marLeft w:val="0"/>
      <w:marRight w:val="0"/>
      <w:marTop w:val="0"/>
      <w:marBottom w:val="0"/>
      <w:divBdr>
        <w:top w:val="none" w:sz="0" w:space="0" w:color="auto"/>
        <w:left w:val="none" w:sz="0" w:space="0" w:color="auto"/>
        <w:bottom w:val="none" w:sz="0" w:space="0" w:color="auto"/>
        <w:right w:val="none" w:sz="0" w:space="0" w:color="auto"/>
      </w:divBdr>
    </w:div>
    <w:div w:id="1132097316">
      <w:bodyDiv w:val="1"/>
      <w:marLeft w:val="0"/>
      <w:marRight w:val="0"/>
      <w:marTop w:val="0"/>
      <w:marBottom w:val="0"/>
      <w:divBdr>
        <w:top w:val="none" w:sz="0" w:space="0" w:color="auto"/>
        <w:left w:val="none" w:sz="0" w:space="0" w:color="auto"/>
        <w:bottom w:val="none" w:sz="0" w:space="0" w:color="auto"/>
        <w:right w:val="none" w:sz="0" w:space="0" w:color="auto"/>
      </w:divBdr>
    </w:div>
    <w:div w:id="1190533337">
      <w:bodyDiv w:val="1"/>
      <w:marLeft w:val="0"/>
      <w:marRight w:val="0"/>
      <w:marTop w:val="0"/>
      <w:marBottom w:val="0"/>
      <w:divBdr>
        <w:top w:val="none" w:sz="0" w:space="0" w:color="auto"/>
        <w:left w:val="none" w:sz="0" w:space="0" w:color="auto"/>
        <w:bottom w:val="none" w:sz="0" w:space="0" w:color="auto"/>
        <w:right w:val="none" w:sz="0" w:space="0" w:color="auto"/>
      </w:divBdr>
    </w:div>
    <w:div w:id="1268781228">
      <w:bodyDiv w:val="1"/>
      <w:marLeft w:val="0"/>
      <w:marRight w:val="0"/>
      <w:marTop w:val="0"/>
      <w:marBottom w:val="0"/>
      <w:divBdr>
        <w:top w:val="none" w:sz="0" w:space="0" w:color="auto"/>
        <w:left w:val="none" w:sz="0" w:space="0" w:color="auto"/>
        <w:bottom w:val="none" w:sz="0" w:space="0" w:color="auto"/>
        <w:right w:val="none" w:sz="0" w:space="0" w:color="auto"/>
      </w:divBdr>
    </w:div>
    <w:div w:id="1274091162">
      <w:bodyDiv w:val="1"/>
      <w:marLeft w:val="0"/>
      <w:marRight w:val="0"/>
      <w:marTop w:val="0"/>
      <w:marBottom w:val="0"/>
      <w:divBdr>
        <w:top w:val="none" w:sz="0" w:space="0" w:color="auto"/>
        <w:left w:val="none" w:sz="0" w:space="0" w:color="auto"/>
        <w:bottom w:val="none" w:sz="0" w:space="0" w:color="auto"/>
        <w:right w:val="none" w:sz="0" w:space="0" w:color="auto"/>
      </w:divBdr>
    </w:div>
    <w:div w:id="1301643259">
      <w:bodyDiv w:val="1"/>
      <w:marLeft w:val="0"/>
      <w:marRight w:val="0"/>
      <w:marTop w:val="0"/>
      <w:marBottom w:val="0"/>
      <w:divBdr>
        <w:top w:val="none" w:sz="0" w:space="0" w:color="auto"/>
        <w:left w:val="none" w:sz="0" w:space="0" w:color="auto"/>
        <w:bottom w:val="none" w:sz="0" w:space="0" w:color="auto"/>
        <w:right w:val="none" w:sz="0" w:space="0" w:color="auto"/>
      </w:divBdr>
    </w:div>
    <w:div w:id="1376806407">
      <w:bodyDiv w:val="1"/>
      <w:marLeft w:val="0"/>
      <w:marRight w:val="0"/>
      <w:marTop w:val="0"/>
      <w:marBottom w:val="0"/>
      <w:divBdr>
        <w:top w:val="none" w:sz="0" w:space="0" w:color="auto"/>
        <w:left w:val="none" w:sz="0" w:space="0" w:color="auto"/>
        <w:bottom w:val="none" w:sz="0" w:space="0" w:color="auto"/>
        <w:right w:val="none" w:sz="0" w:space="0" w:color="auto"/>
      </w:divBdr>
    </w:div>
    <w:div w:id="1420836329">
      <w:bodyDiv w:val="1"/>
      <w:marLeft w:val="0"/>
      <w:marRight w:val="0"/>
      <w:marTop w:val="0"/>
      <w:marBottom w:val="0"/>
      <w:divBdr>
        <w:top w:val="none" w:sz="0" w:space="0" w:color="auto"/>
        <w:left w:val="none" w:sz="0" w:space="0" w:color="auto"/>
        <w:bottom w:val="none" w:sz="0" w:space="0" w:color="auto"/>
        <w:right w:val="none" w:sz="0" w:space="0" w:color="auto"/>
      </w:divBdr>
    </w:div>
    <w:div w:id="1462923787">
      <w:bodyDiv w:val="1"/>
      <w:marLeft w:val="0"/>
      <w:marRight w:val="0"/>
      <w:marTop w:val="0"/>
      <w:marBottom w:val="0"/>
      <w:divBdr>
        <w:top w:val="none" w:sz="0" w:space="0" w:color="auto"/>
        <w:left w:val="none" w:sz="0" w:space="0" w:color="auto"/>
        <w:bottom w:val="none" w:sz="0" w:space="0" w:color="auto"/>
        <w:right w:val="none" w:sz="0" w:space="0" w:color="auto"/>
      </w:divBdr>
    </w:div>
    <w:div w:id="1490513633">
      <w:bodyDiv w:val="1"/>
      <w:marLeft w:val="0"/>
      <w:marRight w:val="0"/>
      <w:marTop w:val="0"/>
      <w:marBottom w:val="0"/>
      <w:divBdr>
        <w:top w:val="none" w:sz="0" w:space="0" w:color="auto"/>
        <w:left w:val="none" w:sz="0" w:space="0" w:color="auto"/>
        <w:bottom w:val="none" w:sz="0" w:space="0" w:color="auto"/>
        <w:right w:val="none" w:sz="0" w:space="0" w:color="auto"/>
      </w:divBdr>
    </w:div>
    <w:div w:id="1525707475">
      <w:bodyDiv w:val="1"/>
      <w:marLeft w:val="0"/>
      <w:marRight w:val="0"/>
      <w:marTop w:val="0"/>
      <w:marBottom w:val="0"/>
      <w:divBdr>
        <w:top w:val="none" w:sz="0" w:space="0" w:color="auto"/>
        <w:left w:val="none" w:sz="0" w:space="0" w:color="auto"/>
        <w:bottom w:val="none" w:sz="0" w:space="0" w:color="auto"/>
        <w:right w:val="none" w:sz="0" w:space="0" w:color="auto"/>
      </w:divBdr>
    </w:div>
    <w:div w:id="1655865240">
      <w:bodyDiv w:val="1"/>
      <w:marLeft w:val="0"/>
      <w:marRight w:val="0"/>
      <w:marTop w:val="0"/>
      <w:marBottom w:val="0"/>
      <w:divBdr>
        <w:top w:val="none" w:sz="0" w:space="0" w:color="auto"/>
        <w:left w:val="none" w:sz="0" w:space="0" w:color="auto"/>
        <w:bottom w:val="none" w:sz="0" w:space="0" w:color="auto"/>
        <w:right w:val="none" w:sz="0" w:space="0" w:color="auto"/>
      </w:divBdr>
    </w:div>
    <w:div w:id="1662349657">
      <w:bodyDiv w:val="1"/>
      <w:marLeft w:val="0"/>
      <w:marRight w:val="0"/>
      <w:marTop w:val="0"/>
      <w:marBottom w:val="0"/>
      <w:divBdr>
        <w:top w:val="none" w:sz="0" w:space="0" w:color="auto"/>
        <w:left w:val="none" w:sz="0" w:space="0" w:color="auto"/>
        <w:bottom w:val="none" w:sz="0" w:space="0" w:color="auto"/>
        <w:right w:val="none" w:sz="0" w:space="0" w:color="auto"/>
      </w:divBdr>
    </w:div>
    <w:div w:id="1670403349">
      <w:bodyDiv w:val="1"/>
      <w:marLeft w:val="0"/>
      <w:marRight w:val="0"/>
      <w:marTop w:val="0"/>
      <w:marBottom w:val="0"/>
      <w:divBdr>
        <w:top w:val="none" w:sz="0" w:space="0" w:color="auto"/>
        <w:left w:val="none" w:sz="0" w:space="0" w:color="auto"/>
        <w:bottom w:val="none" w:sz="0" w:space="0" w:color="auto"/>
        <w:right w:val="none" w:sz="0" w:space="0" w:color="auto"/>
      </w:divBdr>
    </w:div>
    <w:div w:id="1671568144">
      <w:bodyDiv w:val="1"/>
      <w:marLeft w:val="0"/>
      <w:marRight w:val="0"/>
      <w:marTop w:val="0"/>
      <w:marBottom w:val="0"/>
      <w:divBdr>
        <w:top w:val="none" w:sz="0" w:space="0" w:color="auto"/>
        <w:left w:val="none" w:sz="0" w:space="0" w:color="auto"/>
        <w:bottom w:val="none" w:sz="0" w:space="0" w:color="auto"/>
        <w:right w:val="none" w:sz="0" w:space="0" w:color="auto"/>
      </w:divBdr>
    </w:div>
    <w:div w:id="1677998655">
      <w:bodyDiv w:val="1"/>
      <w:marLeft w:val="0"/>
      <w:marRight w:val="0"/>
      <w:marTop w:val="0"/>
      <w:marBottom w:val="0"/>
      <w:divBdr>
        <w:top w:val="none" w:sz="0" w:space="0" w:color="auto"/>
        <w:left w:val="none" w:sz="0" w:space="0" w:color="auto"/>
        <w:bottom w:val="none" w:sz="0" w:space="0" w:color="auto"/>
        <w:right w:val="none" w:sz="0" w:space="0" w:color="auto"/>
      </w:divBdr>
    </w:div>
    <w:div w:id="1700543380">
      <w:bodyDiv w:val="1"/>
      <w:marLeft w:val="0"/>
      <w:marRight w:val="0"/>
      <w:marTop w:val="0"/>
      <w:marBottom w:val="0"/>
      <w:divBdr>
        <w:top w:val="none" w:sz="0" w:space="0" w:color="auto"/>
        <w:left w:val="none" w:sz="0" w:space="0" w:color="auto"/>
        <w:bottom w:val="none" w:sz="0" w:space="0" w:color="auto"/>
        <w:right w:val="none" w:sz="0" w:space="0" w:color="auto"/>
      </w:divBdr>
    </w:div>
    <w:div w:id="1708944425">
      <w:bodyDiv w:val="1"/>
      <w:marLeft w:val="0"/>
      <w:marRight w:val="0"/>
      <w:marTop w:val="0"/>
      <w:marBottom w:val="0"/>
      <w:divBdr>
        <w:top w:val="none" w:sz="0" w:space="0" w:color="auto"/>
        <w:left w:val="none" w:sz="0" w:space="0" w:color="auto"/>
        <w:bottom w:val="none" w:sz="0" w:space="0" w:color="auto"/>
        <w:right w:val="none" w:sz="0" w:space="0" w:color="auto"/>
      </w:divBdr>
    </w:div>
    <w:div w:id="1716930673">
      <w:bodyDiv w:val="1"/>
      <w:marLeft w:val="0"/>
      <w:marRight w:val="0"/>
      <w:marTop w:val="0"/>
      <w:marBottom w:val="0"/>
      <w:divBdr>
        <w:top w:val="none" w:sz="0" w:space="0" w:color="auto"/>
        <w:left w:val="none" w:sz="0" w:space="0" w:color="auto"/>
        <w:bottom w:val="none" w:sz="0" w:space="0" w:color="auto"/>
        <w:right w:val="none" w:sz="0" w:space="0" w:color="auto"/>
      </w:divBdr>
    </w:div>
    <w:div w:id="1717271568">
      <w:bodyDiv w:val="1"/>
      <w:marLeft w:val="0"/>
      <w:marRight w:val="0"/>
      <w:marTop w:val="0"/>
      <w:marBottom w:val="0"/>
      <w:divBdr>
        <w:top w:val="none" w:sz="0" w:space="0" w:color="auto"/>
        <w:left w:val="none" w:sz="0" w:space="0" w:color="auto"/>
        <w:bottom w:val="none" w:sz="0" w:space="0" w:color="auto"/>
        <w:right w:val="none" w:sz="0" w:space="0" w:color="auto"/>
      </w:divBdr>
    </w:div>
    <w:div w:id="1729644501">
      <w:bodyDiv w:val="1"/>
      <w:marLeft w:val="0"/>
      <w:marRight w:val="0"/>
      <w:marTop w:val="0"/>
      <w:marBottom w:val="0"/>
      <w:divBdr>
        <w:top w:val="none" w:sz="0" w:space="0" w:color="auto"/>
        <w:left w:val="none" w:sz="0" w:space="0" w:color="auto"/>
        <w:bottom w:val="none" w:sz="0" w:space="0" w:color="auto"/>
        <w:right w:val="none" w:sz="0" w:space="0" w:color="auto"/>
      </w:divBdr>
    </w:div>
    <w:div w:id="1760516773">
      <w:bodyDiv w:val="1"/>
      <w:marLeft w:val="0"/>
      <w:marRight w:val="0"/>
      <w:marTop w:val="0"/>
      <w:marBottom w:val="0"/>
      <w:divBdr>
        <w:top w:val="none" w:sz="0" w:space="0" w:color="auto"/>
        <w:left w:val="none" w:sz="0" w:space="0" w:color="auto"/>
        <w:bottom w:val="none" w:sz="0" w:space="0" w:color="auto"/>
        <w:right w:val="none" w:sz="0" w:space="0" w:color="auto"/>
      </w:divBdr>
    </w:div>
    <w:div w:id="1769110949">
      <w:bodyDiv w:val="1"/>
      <w:marLeft w:val="0"/>
      <w:marRight w:val="0"/>
      <w:marTop w:val="0"/>
      <w:marBottom w:val="0"/>
      <w:divBdr>
        <w:top w:val="none" w:sz="0" w:space="0" w:color="auto"/>
        <w:left w:val="none" w:sz="0" w:space="0" w:color="auto"/>
        <w:bottom w:val="none" w:sz="0" w:space="0" w:color="auto"/>
        <w:right w:val="none" w:sz="0" w:space="0" w:color="auto"/>
      </w:divBdr>
    </w:div>
    <w:div w:id="1776098345">
      <w:bodyDiv w:val="1"/>
      <w:marLeft w:val="0"/>
      <w:marRight w:val="0"/>
      <w:marTop w:val="0"/>
      <w:marBottom w:val="0"/>
      <w:divBdr>
        <w:top w:val="none" w:sz="0" w:space="0" w:color="auto"/>
        <w:left w:val="none" w:sz="0" w:space="0" w:color="auto"/>
        <w:bottom w:val="none" w:sz="0" w:space="0" w:color="auto"/>
        <w:right w:val="none" w:sz="0" w:space="0" w:color="auto"/>
      </w:divBdr>
    </w:div>
    <w:div w:id="1801532265">
      <w:bodyDiv w:val="1"/>
      <w:marLeft w:val="0"/>
      <w:marRight w:val="0"/>
      <w:marTop w:val="0"/>
      <w:marBottom w:val="0"/>
      <w:divBdr>
        <w:top w:val="none" w:sz="0" w:space="0" w:color="auto"/>
        <w:left w:val="none" w:sz="0" w:space="0" w:color="auto"/>
        <w:bottom w:val="none" w:sz="0" w:space="0" w:color="auto"/>
        <w:right w:val="none" w:sz="0" w:space="0" w:color="auto"/>
      </w:divBdr>
    </w:div>
    <w:div w:id="1831754312">
      <w:bodyDiv w:val="1"/>
      <w:marLeft w:val="0"/>
      <w:marRight w:val="0"/>
      <w:marTop w:val="0"/>
      <w:marBottom w:val="0"/>
      <w:divBdr>
        <w:top w:val="none" w:sz="0" w:space="0" w:color="auto"/>
        <w:left w:val="none" w:sz="0" w:space="0" w:color="auto"/>
        <w:bottom w:val="none" w:sz="0" w:space="0" w:color="auto"/>
        <w:right w:val="none" w:sz="0" w:space="0" w:color="auto"/>
      </w:divBdr>
    </w:div>
    <w:div w:id="1834182110">
      <w:bodyDiv w:val="1"/>
      <w:marLeft w:val="0"/>
      <w:marRight w:val="0"/>
      <w:marTop w:val="0"/>
      <w:marBottom w:val="0"/>
      <w:divBdr>
        <w:top w:val="none" w:sz="0" w:space="0" w:color="auto"/>
        <w:left w:val="none" w:sz="0" w:space="0" w:color="auto"/>
        <w:bottom w:val="none" w:sz="0" w:space="0" w:color="auto"/>
        <w:right w:val="none" w:sz="0" w:space="0" w:color="auto"/>
      </w:divBdr>
    </w:div>
    <w:div w:id="1884095385">
      <w:bodyDiv w:val="1"/>
      <w:marLeft w:val="0"/>
      <w:marRight w:val="0"/>
      <w:marTop w:val="0"/>
      <w:marBottom w:val="0"/>
      <w:divBdr>
        <w:top w:val="none" w:sz="0" w:space="0" w:color="auto"/>
        <w:left w:val="none" w:sz="0" w:space="0" w:color="auto"/>
        <w:bottom w:val="none" w:sz="0" w:space="0" w:color="auto"/>
        <w:right w:val="none" w:sz="0" w:space="0" w:color="auto"/>
      </w:divBdr>
    </w:div>
    <w:div w:id="1884247650">
      <w:bodyDiv w:val="1"/>
      <w:marLeft w:val="0"/>
      <w:marRight w:val="0"/>
      <w:marTop w:val="0"/>
      <w:marBottom w:val="0"/>
      <w:divBdr>
        <w:top w:val="none" w:sz="0" w:space="0" w:color="auto"/>
        <w:left w:val="none" w:sz="0" w:space="0" w:color="auto"/>
        <w:bottom w:val="none" w:sz="0" w:space="0" w:color="auto"/>
        <w:right w:val="none" w:sz="0" w:space="0" w:color="auto"/>
      </w:divBdr>
    </w:div>
    <w:div w:id="1911310694">
      <w:bodyDiv w:val="1"/>
      <w:marLeft w:val="0"/>
      <w:marRight w:val="0"/>
      <w:marTop w:val="0"/>
      <w:marBottom w:val="0"/>
      <w:divBdr>
        <w:top w:val="none" w:sz="0" w:space="0" w:color="auto"/>
        <w:left w:val="none" w:sz="0" w:space="0" w:color="auto"/>
        <w:bottom w:val="none" w:sz="0" w:space="0" w:color="auto"/>
        <w:right w:val="none" w:sz="0" w:space="0" w:color="auto"/>
      </w:divBdr>
    </w:div>
    <w:div w:id="1926111127">
      <w:bodyDiv w:val="1"/>
      <w:marLeft w:val="0"/>
      <w:marRight w:val="0"/>
      <w:marTop w:val="0"/>
      <w:marBottom w:val="0"/>
      <w:divBdr>
        <w:top w:val="none" w:sz="0" w:space="0" w:color="auto"/>
        <w:left w:val="none" w:sz="0" w:space="0" w:color="auto"/>
        <w:bottom w:val="none" w:sz="0" w:space="0" w:color="auto"/>
        <w:right w:val="none" w:sz="0" w:space="0" w:color="auto"/>
      </w:divBdr>
    </w:div>
    <w:div w:id="1928417547">
      <w:bodyDiv w:val="1"/>
      <w:marLeft w:val="0"/>
      <w:marRight w:val="0"/>
      <w:marTop w:val="0"/>
      <w:marBottom w:val="0"/>
      <w:divBdr>
        <w:top w:val="none" w:sz="0" w:space="0" w:color="auto"/>
        <w:left w:val="none" w:sz="0" w:space="0" w:color="auto"/>
        <w:bottom w:val="none" w:sz="0" w:space="0" w:color="auto"/>
        <w:right w:val="none" w:sz="0" w:space="0" w:color="auto"/>
      </w:divBdr>
    </w:div>
    <w:div w:id="1953128169">
      <w:bodyDiv w:val="1"/>
      <w:marLeft w:val="0"/>
      <w:marRight w:val="0"/>
      <w:marTop w:val="0"/>
      <w:marBottom w:val="0"/>
      <w:divBdr>
        <w:top w:val="none" w:sz="0" w:space="0" w:color="auto"/>
        <w:left w:val="none" w:sz="0" w:space="0" w:color="auto"/>
        <w:bottom w:val="none" w:sz="0" w:space="0" w:color="auto"/>
        <w:right w:val="none" w:sz="0" w:space="0" w:color="auto"/>
      </w:divBdr>
    </w:div>
    <w:div w:id="1964655072">
      <w:bodyDiv w:val="1"/>
      <w:marLeft w:val="0"/>
      <w:marRight w:val="0"/>
      <w:marTop w:val="0"/>
      <w:marBottom w:val="0"/>
      <w:divBdr>
        <w:top w:val="none" w:sz="0" w:space="0" w:color="auto"/>
        <w:left w:val="none" w:sz="0" w:space="0" w:color="auto"/>
        <w:bottom w:val="none" w:sz="0" w:space="0" w:color="auto"/>
        <w:right w:val="none" w:sz="0" w:space="0" w:color="auto"/>
      </w:divBdr>
    </w:div>
    <w:div w:id="1999847174">
      <w:bodyDiv w:val="1"/>
      <w:marLeft w:val="0"/>
      <w:marRight w:val="0"/>
      <w:marTop w:val="0"/>
      <w:marBottom w:val="0"/>
      <w:divBdr>
        <w:top w:val="none" w:sz="0" w:space="0" w:color="auto"/>
        <w:left w:val="none" w:sz="0" w:space="0" w:color="auto"/>
        <w:bottom w:val="none" w:sz="0" w:space="0" w:color="auto"/>
        <w:right w:val="none" w:sz="0" w:space="0" w:color="auto"/>
      </w:divBdr>
    </w:div>
    <w:div w:id="1999917354">
      <w:bodyDiv w:val="1"/>
      <w:marLeft w:val="0"/>
      <w:marRight w:val="0"/>
      <w:marTop w:val="0"/>
      <w:marBottom w:val="0"/>
      <w:divBdr>
        <w:top w:val="none" w:sz="0" w:space="0" w:color="auto"/>
        <w:left w:val="none" w:sz="0" w:space="0" w:color="auto"/>
        <w:bottom w:val="none" w:sz="0" w:space="0" w:color="auto"/>
        <w:right w:val="none" w:sz="0" w:space="0" w:color="auto"/>
      </w:divBdr>
    </w:div>
    <w:div w:id="2118713563">
      <w:bodyDiv w:val="1"/>
      <w:marLeft w:val="0"/>
      <w:marRight w:val="0"/>
      <w:marTop w:val="0"/>
      <w:marBottom w:val="0"/>
      <w:divBdr>
        <w:top w:val="none" w:sz="0" w:space="0" w:color="auto"/>
        <w:left w:val="none" w:sz="0" w:space="0" w:color="auto"/>
        <w:bottom w:val="none" w:sz="0" w:space="0" w:color="auto"/>
        <w:right w:val="none" w:sz="0" w:space="0" w:color="auto"/>
      </w:divBdr>
    </w:div>
    <w:div w:id="21199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D2D1A-0728-401B-905E-E8A5ACA7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14079</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AGENDA</vt:lpstr>
    </vt:vector>
  </TitlesOfParts>
  <Company>Saddle River</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Saddle River BOE</dc:creator>
  <cp:lastModifiedBy>Glenn Stokes</cp:lastModifiedBy>
  <cp:revision>2</cp:revision>
  <cp:lastPrinted>2014-09-02T19:14:00Z</cp:lastPrinted>
  <dcterms:created xsi:type="dcterms:W3CDTF">2014-09-03T20:00:00Z</dcterms:created>
  <dcterms:modified xsi:type="dcterms:W3CDTF">2014-09-03T20:00:00Z</dcterms:modified>
</cp:coreProperties>
</file>